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2B689" w14:textId="77777777" w:rsidR="00E803C3" w:rsidRPr="00617BE0" w:rsidRDefault="00234F7B">
      <w:pPr>
        <w:rPr>
          <w:lang w:val="it-IT"/>
        </w:rPr>
      </w:pPr>
      <w:r w:rsidRPr="00617BE0">
        <w:rPr>
          <w:noProof/>
          <w:lang w:val="it-IT"/>
        </w:rPr>
        <w:drawing>
          <wp:anchor distT="0" distB="0" distL="0" distR="0" simplePos="0" relativeHeight="251658240" behindDoc="1" locked="0" layoutInCell="1" hidden="0" allowOverlap="1" wp14:anchorId="5A3E5F1F" wp14:editId="25D3FCB5">
            <wp:simplePos x="0" y="0"/>
            <wp:positionH relativeFrom="column">
              <wp:posOffset>-2647946</wp:posOffset>
            </wp:positionH>
            <wp:positionV relativeFrom="paragraph">
              <wp:posOffset>-914395</wp:posOffset>
            </wp:positionV>
            <wp:extent cx="5732145" cy="4373880"/>
            <wp:effectExtent l="0" t="0" r="0" b="0"/>
            <wp:wrapNone/>
            <wp:docPr id="159700701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617BE0">
        <w:rPr>
          <w:noProof/>
          <w:lang w:val="it-IT"/>
        </w:rPr>
        <w:drawing>
          <wp:anchor distT="0" distB="0" distL="0" distR="0" simplePos="0" relativeHeight="251659264" behindDoc="1" locked="0" layoutInCell="1" hidden="0" allowOverlap="1" wp14:anchorId="50927A6E" wp14:editId="1E6F9D2A">
            <wp:simplePos x="0" y="0"/>
            <wp:positionH relativeFrom="column">
              <wp:posOffset>-389886</wp:posOffset>
            </wp:positionH>
            <wp:positionV relativeFrom="paragraph">
              <wp:posOffset>-514345</wp:posOffset>
            </wp:positionV>
            <wp:extent cx="3048000" cy="834853"/>
            <wp:effectExtent l="0" t="0" r="0" b="0"/>
            <wp:wrapNone/>
            <wp:docPr id="159700702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AF17186" w14:textId="77777777" w:rsidR="00E803C3" w:rsidRPr="00617BE0" w:rsidRDefault="00E803C3">
      <w:pPr>
        <w:rPr>
          <w:lang w:val="it-IT"/>
        </w:rPr>
      </w:pPr>
    </w:p>
    <w:p w14:paraId="2B9CEDA9" w14:textId="77777777" w:rsidR="00E803C3" w:rsidRPr="00617BE0" w:rsidRDefault="00E803C3">
      <w:pPr>
        <w:rPr>
          <w:lang w:val="it-IT"/>
        </w:rPr>
      </w:pPr>
    </w:p>
    <w:p w14:paraId="3E5626EA" w14:textId="77777777" w:rsidR="00E803C3" w:rsidRPr="00617BE0" w:rsidRDefault="00E803C3">
      <w:pPr>
        <w:rPr>
          <w:lang w:val="it-IT"/>
        </w:rPr>
      </w:pPr>
    </w:p>
    <w:p w14:paraId="0A1FB388" w14:textId="77777777" w:rsidR="00E803C3" w:rsidRPr="00617BE0" w:rsidRDefault="00E803C3">
      <w:pPr>
        <w:rPr>
          <w:lang w:val="it-IT"/>
        </w:rPr>
      </w:pPr>
    </w:p>
    <w:p w14:paraId="7D3717AF" w14:textId="77777777" w:rsidR="00E803C3" w:rsidRPr="00617BE0" w:rsidRDefault="00E803C3">
      <w:pPr>
        <w:rPr>
          <w:lang w:val="it-IT"/>
        </w:rPr>
      </w:pPr>
    </w:p>
    <w:p w14:paraId="45948604" w14:textId="77777777" w:rsidR="00E803C3" w:rsidRPr="00617BE0" w:rsidRDefault="00E803C3">
      <w:pPr>
        <w:rPr>
          <w:lang w:val="it-IT"/>
        </w:rPr>
      </w:pPr>
    </w:p>
    <w:p w14:paraId="6DE62197" w14:textId="77777777" w:rsidR="00E803C3" w:rsidRPr="00617BE0" w:rsidRDefault="00234F7B">
      <w:pPr>
        <w:rPr>
          <w:lang w:val="it-IT"/>
        </w:rPr>
      </w:pPr>
      <w:r w:rsidRPr="00617BE0">
        <w:rPr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3AED0782" wp14:editId="3245E95C">
                <wp:simplePos x="0" y="0"/>
                <wp:positionH relativeFrom="column">
                  <wp:posOffset>685800</wp:posOffset>
                </wp:positionH>
                <wp:positionV relativeFrom="paragraph">
                  <wp:posOffset>718820</wp:posOffset>
                </wp:positionV>
                <wp:extent cx="4466590" cy="1425100"/>
                <wp:effectExtent l="0" t="0" r="0" b="0"/>
                <wp:wrapSquare wrapText="bothSides" distT="45720" distB="45720" distL="114300" distR="114300"/>
                <wp:docPr id="1597007014" name="Rettangolo 1597007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077690"/>
                          <a:ext cx="442849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57474A" w14:textId="77777777" w:rsidR="00E803C3" w:rsidRDefault="00234F7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72"/>
                              </w:rPr>
                              <w:t>Scenario 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ED0782" id="Rettangolo 1597007014" o:spid="_x0000_s1026" style="position:absolute;margin-left:54pt;margin-top:56.6pt;width:351.7pt;height:112.2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P5+2gEAAJQDAAAOAAAAZHJzL2Uyb0RvYy54bWysU9uO0zAQfUfiHyy/01w2bbdR0xViVYS0&#10;goqFD3Adu7Fke4ztNunfM3HCboE3xIs7l9OZc2Ym24fBaHIRPiiwDS0WOSXCcmiVPTX0+7f9u3tK&#10;QmS2ZRqsaOhVBPqwe/tm27talNCBboUnWMSGuncN7WJ0dZYF3gnDwgKcsJiU4A2L6PpT1nrWY3Wj&#10;szLPV1kPvnUeuAgBo49Tku5SfSkFj1+kDCIS3VDkFtPr03sc32y3ZfXJM9cpPtNg/8DCMGWx6Uup&#10;RxYZOXv1VymjuIcAMi44mAykVFwkDaimyP9Q89wxJ5IWHE5wL2MK/68s/3w5eKJa3N1ys87zdV5U&#10;lFhmcFdfRcTNnUADuUnixHoXavzjszv42QtojvIH6c34i8LI0NC74q5YL5eUXNHO1+vVZp64GCLh&#10;CKiq8r7CIOGIKKq8WpUJkb2Wcj7EjwIMGY2GelxpmjS7PIWI7RH6CzJ2trBXWqe1avtbAIFjJBvZ&#10;T3xHKw7HYRZxhPaKwwiO7xX2emIhHpjHcygo6fFEGhp+nJkXlOhPFnewKaoStcXkVEucHiX+NnO8&#10;zTDLO8DLi5RM5oeY7nDi+P4cQaqkZ2Q1UZnJ4uqTzPlMx9u69RPq9WPa/QQAAP//AwBQSwMEFAAG&#10;AAgAAAAhAMEyBY/dAAAACwEAAA8AAABkcnMvZG93bnJldi54bWxMj8FOwzAQRO9I/IO1SNyonaaE&#10;KMSpEIIDR1IOHN14SSLsdRQ7bfr3LCe47WhHM2/q/eqdOOEcx0Aaso0CgdQFO1Kv4ePweleCiMmQ&#10;NS4QarhghH1zfVWbyoYzveOpTb3gEIqV0TCkNFVSxm5Ab+ImTEj8+wqzN4nl3Es7mzOHeye3ShXS&#10;m5G4YTATPg/YfbeL1zChs4vbteqzky8zZcXbQV7utb69WZ8eQSRc058ZfvEZHRpmOoaFbBSOtSp5&#10;S+Ijy7cg2FFm2Q7EUUOePxQgm1r+39D8AAAA//8DAFBLAQItABQABgAIAAAAIQC2gziS/gAAAOEB&#10;AAATAAAAAAAAAAAAAAAAAAAAAABbQ29udGVudF9UeXBlc10ueG1sUEsBAi0AFAAGAAgAAAAhADj9&#10;If/WAAAAlAEAAAsAAAAAAAAAAAAAAAAALwEAAF9yZWxzLy5yZWxzUEsBAi0AFAAGAAgAAAAhAEug&#10;/n7aAQAAlAMAAA4AAAAAAAAAAAAAAAAALgIAAGRycy9lMm9Eb2MueG1sUEsBAi0AFAAGAAgAAAAh&#10;AMEyBY/dAAAACwEAAA8AAAAAAAAAAAAAAAAANAQAAGRycy9kb3ducmV2LnhtbFBLBQYAAAAABAAE&#10;APMAAAA+BQAAAAA=&#10;" filled="f" stroked="f">
                <v:textbox inset="2.53958mm,1.2694mm,2.53958mm,1.2694mm">
                  <w:txbxContent>
                    <w:p w14:paraId="6F57474A" w14:textId="77777777" w:rsidR="00E803C3" w:rsidRDefault="00234F7B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72"/>
                        </w:rPr>
                        <w:t>Scenario 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0A38B67" w14:textId="77777777" w:rsidR="00E803C3" w:rsidRPr="00617BE0" w:rsidRDefault="00E803C3">
      <w:pPr>
        <w:rPr>
          <w:lang w:val="it-IT"/>
        </w:rPr>
      </w:pPr>
    </w:p>
    <w:p w14:paraId="0D27B77A" w14:textId="77777777" w:rsidR="00E803C3" w:rsidRPr="00617BE0" w:rsidRDefault="00E803C3">
      <w:pPr>
        <w:rPr>
          <w:lang w:val="it-IT"/>
        </w:rPr>
      </w:pPr>
    </w:p>
    <w:p w14:paraId="47B67A9E" w14:textId="77777777" w:rsidR="00E803C3" w:rsidRPr="00617BE0" w:rsidRDefault="00234F7B">
      <w:pPr>
        <w:rPr>
          <w:lang w:val="it-IT"/>
        </w:rPr>
      </w:pPr>
      <w:r w:rsidRPr="00617BE0">
        <w:rPr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F162DD0" wp14:editId="50E851AA">
                <wp:simplePos x="0" y="0"/>
                <wp:positionH relativeFrom="column">
                  <wp:posOffset>1130300</wp:posOffset>
                </wp:positionH>
                <wp:positionV relativeFrom="paragraph">
                  <wp:posOffset>655320</wp:posOffset>
                </wp:positionV>
                <wp:extent cx="3697605" cy="1907496"/>
                <wp:effectExtent l="0" t="0" r="0" b="0"/>
                <wp:wrapSquare wrapText="bothSides" distT="45720" distB="45720" distL="114300" distR="114300"/>
                <wp:docPr id="1597007016" name="Rettangolo 1597007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16248" y="2845302"/>
                          <a:ext cx="3659505" cy="18693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12AFD9" w14:textId="78CFB15A" w:rsidR="00E803C3" w:rsidRPr="0091351D" w:rsidRDefault="0091351D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lang w:val="it-IT"/>
                              </w:rPr>
                            </w:pPr>
                            <w:r w:rsidRPr="0091351D">
                              <w:rPr>
                                <w:color w:val="1D1D1B"/>
                                <w:sz w:val="52"/>
                                <w:lang w:val="it-IT"/>
                              </w:rPr>
                              <w:t>Costruiamo una città</w:t>
                            </w:r>
                          </w:p>
                          <w:p w14:paraId="5FF0F498" w14:textId="5A592506" w:rsidR="00E803C3" w:rsidRPr="0091351D" w:rsidRDefault="0091351D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color w:val="1D1D1B"/>
                                <w:sz w:val="52"/>
                                <w:lang w:val="it-IT"/>
                              </w:rPr>
                              <w:t>Unità</w:t>
                            </w:r>
                            <w:r w:rsidR="00234F7B" w:rsidRPr="0091351D">
                              <w:rPr>
                                <w:color w:val="1D1D1B"/>
                                <w:sz w:val="52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color w:val="1D1D1B"/>
                                <w:sz w:val="52"/>
                                <w:lang w:val="it-IT"/>
                              </w:rPr>
                              <w:t>3</w:t>
                            </w:r>
                            <w:r w:rsidR="00234F7B" w:rsidRPr="0091351D">
                              <w:rPr>
                                <w:color w:val="1D1D1B"/>
                                <w:sz w:val="52"/>
                                <w:lang w:val="it-IT"/>
                              </w:rPr>
                              <w:t xml:space="preserve">, </w:t>
                            </w:r>
                            <w:r>
                              <w:rPr>
                                <w:color w:val="1D1D1B"/>
                                <w:sz w:val="52"/>
                                <w:lang w:val="it-IT"/>
                              </w:rPr>
                              <w:t>lezione</w:t>
                            </w:r>
                            <w:r w:rsidR="00234F7B" w:rsidRPr="0091351D">
                              <w:rPr>
                                <w:color w:val="1D1D1B"/>
                                <w:sz w:val="52"/>
                                <w:lang w:val="it-IT"/>
                              </w:rPr>
                              <w:t xml:space="preserve"> 5.3.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62DD0" id="Rettangolo 1597007016" o:spid="_x0000_s1027" style="position:absolute;margin-left:89pt;margin-top:51.6pt;width:291.15pt;height:150.2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n213QEAAJsDAAAOAAAAZHJzL2Uyb0RvYy54bWysU9uO0zAQfUfiHyy/01zaZJuo6QqxKkJa&#10;QcXCB7iO3VjyDdtt0r9n7JRtgTfEizu3npkzc7J5nJREZ+a8MLrDxSLHiGlqeqGPHf7+bfdujZEP&#10;RPdEGs06fGEeP27fvtmMtmWlGYzsmUMAon072g4PIdg2yzwdmCJ+YSzTkOTGKRLAdcesd2QEdCWz&#10;Ms/rbDSut85Q5j1En+Yk3iZ8zhkNXzj3LCDZYZgtpNel9xDfbLsh7dEROwh6HYP8wxSKCA1NX6Ge&#10;SCDo5MRfUEpQZ7zhYUGNygzngrLEAdgU+R9sXgZiWeICy/H2dU3+/8HSz+e9Q6KH21XNQ54/5EWN&#10;kSYKbvWVBbjc0UiD7pKwsdH6Fv74Yvfu6nkwI/2JOxV/gRiaOrysirpcgQQuHS7Xq2qZl/PG2RQQ&#10;jQV11VR5hRGFimJdN8umjhXZDco6Hz4yo1A0OuzgpGnT5Pzsw1z6qyR21mYnpIQ4aaX+LQCYMZLF&#10;6ed5oxWmwzTzj31j5GD6C+zEW7oT0PKZ+LAnDlRRYDSCUjrsf5yIYxjJTxpO0RSrEhiE5KwqWCJG&#10;7j5zuM8QTQcDAgwYzeaHkOQ4j/r+FAwXidZtlOvMoIC0mKtao8Tu/VR1+6a2PwEAAP//AwBQSwME&#10;FAAGAAgAAAAhAHa3F6zdAAAACwEAAA8AAABkcnMvZG93bnJldi54bWxMj8FOwzAQRO9I/IO1SNyo&#10;3aakVRqnQggOHEl74OjGSxLVXkex06Z/z3KC2452NPOm3M/eiQuOsQ+kYblQIJCaYHtqNRwP709b&#10;EDEZssYFQg03jLCv7u9KU9hwpU+81KkVHEKxMBq6lIZCyth06E1chAGJf99h9CaxHFtpR3PlcO/k&#10;SqlcetMTN3RmwNcOm3M9eQ0DOju5da2+Gvk20jL/OMjbs9aPD/PLDkTCOf2Z4Ref0aFiplOYyEbh&#10;WG+2vCXxobIVCHZscpWBOGlYqywHWZXy/4bqBwAA//8DAFBLAQItABQABgAIAAAAIQC2gziS/gAA&#10;AOEBAAATAAAAAAAAAAAAAAAAAAAAAABbQ29udGVudF9UeXBlc10ueG1sUEsBAi0AFAAGAAgAAAAh&#10;ADj9If/WAAAAlAEAAAsAAAAAAAAAAAAAAAAALwEAAF9yZWxzLy5yZWxzUEsBAi0AFAAGAAgAAAAh&#10;AGfGfbXdAQAAmwMAAA4AAAAAAAAAAAAAAAAALgIAAGRycy9lMm9Eb2MueG1sUEsBAi0AFAAGAAgA&#10;AAAhAHa3F6zdAAAACwEAAA8AAAAAAAAAAAAAAAAANwQAAGRycy9kb3ducmV2LnhtbFBLBQYAAAAA&#10;BAAEAPMAAABBBQAAAAA=&#10;" filled="f" stroked="f">
                <v:textbox inset="2.53958mm,1.2694mm,2.53958mm,1.2694mm">
                  <w:txbxContent>
                    <w:p w14:paraId="5812AFD9" w14:textId="78CFB15A" w:rsidR="00E803C3" w:rsidRPr="0091351D" w:rsidRDefault="0091351D">
                      <w:pPr>
                        <w:spacing w:line="258" w:lineRule="auto"/>
                        <w:jc w:val="center"/>
                        <w:textDirection w:val="btLr"/>
                        <w:rPr>
                          <w:lang w:val="it-IT"/>
                        </w:rPr>
                      </w:pPr>
                      <w:r w:rsidRPr="0091351D">
                        <w:rPr>
                          <w:color w:val="1D1D1B"/>
                          <w:sz w:val="52"/>
                          <w:lang w:val="it-IT"/>
                        </w:rPr>
                        <w:t>Costruiamo una città</w:t>
                      </w:r>
                    </w:p>
                    <w:p w14:paraId="5FF0F498" w14:textId="5A592506" w:rsidR="00E803C3" w:rsidRPr="0091351D" w:rsidRDefault="0091351D">
                      <w:pPr>
                        <w:spacing w:line="258" w:lineRule="auto"/>
                        <w:jc w:val="center"/>
                        <w:textDirection w:val="btLr"/>
                        <w:rPr>
                          <w:lang w:val="it-IT"/>
                        </w:rPr>
                      </w:pPr>
                      <w:r>
                        <w:rPr>
                          <w:color w:val="1D1D1B"/>
                          <w:sz w:val="52"/>
                          <w:lang w:val="it-IT"/>
                        </w:rPr>
                        <w:t>Unità</w:t>
                      </w:r>
                      <w:r w:rsidR="00234F7B" w:rsidRPr="0091351D">
                        <w:rPr>
                          <w:color w:val="1D1D1B"/>
                          <w:sz w:val="52"/>
                          <w:lang w:val="it-IT"/>
                        </w:rPr>
                        <w:t xml:space="preserve"> </w:t>
                      </w:r>
                      <w:r>
                        <w:rPr>
                          <w:color w:val="1D1D1B"/>
                          <w:sz w:val="52"/>
                          <w:lang w:val="it-IT"/>
                        </w:rPr>
                        <w:t>3</w:t>
                      </w:r>
                      <w:r w:rsidR="00234F7B" w:rsidRPr="0091351D">
                        <w:rPr>
                          <w:color w:val="1D1D1B"/>
                          <w:sz w:val="52"/>
                          <w:lang w:val="it-IT"/>
                        </w:rPr>
                        <w:t xml:space="preserve">, </w:t>
                      </w:r>
                      <w:r>
                        <w:rPr>
                          <w:color w:val="1D1D1B"/>
                          <w:sz w:val="52"/>
                          <w:lang w:val="it-IT"/>
                        </w:rPr>
                        <w:t>lezione</w:t>
                      </w:r>
                      <w:r w:rsidR="00234F7B" w:rsidRPr="0091351D">
                        <w:rPr>
                          <w:color w:val="1D1D1B"/>
                          <w:sz w:val="52"/>
                          <w:lang w:val="it-IT"/>
                        </w:rPr>
                        <w:t xml:space="preserve"> 5.3.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E8ADB30" w14:textId="77777777" w:rsidR="00E803C3" w:rsidRPr="00617BE0" w:rsidRDefault="00234F7B">
      <w:pPr>
        <w:rPr>
          <w:lang w:val="it-IT"/>
        </w:rPr>
        <w:sectPr w:rsidR="00E803C3" w:rsidRPr="00617BE0">
          <w:footerReference w:type="default" r:id="rId10"/>
          <w:pgSz w:w="11907" w:h="16839"/>
          <w:pgMar w:top="1440" w:right="1440" w:bottom="1440" w:left="1440" w:header="720" w:footer="720" w:gutter="0"/>
          <w:pgNumType w:start="1"/>
          <w:cols w:space="720"/>
        </w:sectPr>
      </w:pPr>
      <w:r w:rsidRPr="00617BE0">
        <w:rPr>
          <w:noProof/>
          <w:lang w:val="it-IT"/>
        </w:rPr>
        <w:drawing>
          <wp:anchor distT="0" distB="0" distL="0" distR="0" simplePos="0" relativeHeight="251662336" behindDoc="1" locked="0" layoutInCell="1" hidden="0" allowOverlap="1" wp14:anchorId="7B91BD12" wp14:editId="210F6556">
            <wp:simplePos x="0" y="0"/>
            <wp:positionH relativeFrom="column">
              <wp:posOffset>0</wp:posOffset>
            </wp:positionH>
            <wp:positionV relativeFrom="paragraph">
              <wp:posOffset>2325370</wp:posOffset>
            </wp:positionV>
            <wp:extent cx="6568757" cy="3225800"/>
            <wp:effectExtent l="0" t="0" r="0" b="0"/>
            <wp:wrapNone/>
            <wp:docPr id="1597007021" name="imag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68757" cy="322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078778" w14:textId="77777777" w:rsidR="00E803C3" w:rsidRPr="00617BE0" w:rsidRDefault="00E803C3">
      <w:pPr>
        <w:rPr>
          <w:lang w:val="it-IT"/>
        </w:rPr>
      </w:pPr>
    </w:p>
    <w:p w14:paraId="47A24723" w14:textId="61ABF152" w:rsidR="00E803C3" w:rsidRPr="00617BE0" w:rsidRDefault="0091351D">
      <w:pPr>
        <w:rPr>
          <w:b/>
          <w:lang w:val="it-IT"/>
        </w:rPr>
      </w:pPr>
      <w:r w:rsidRPr="00617BE0">
        <w:rPr>
          <w:lang w:val="it-IT"/>
        </w:rPr>
        <w:t>Il consorzio del progetto TINKER è responsabile della pubblicazione di quest’opera. Le opinioni espresse appartengono, tuttavia, al solo o ai soli autori e non riflettono necessariamente le opinioni della Commissione europea.</w:t>
      </w:r>
    </w:p>
    <w:p w14:paraId="378FF40A" w14:textId="66D02380" w:rsidR="00E803C3" w:rsidRPr="00617BE0" w:rsidRDefault="0091351D">
      <w:pPr>
        <w:rPr>
          <w:b/>
          <w:lang w:val="it-IT"/>
        </w:rPr>
      </w:pPr>
      <w:r w:rsidRPr="00617BE0">
        <w:rPr>
          <w:b/>
          <w:lang w:val="it-IT"/>
        </w:rPr>
        <w:t>Citazione bibliografica</w:t>
      </w:r>
      <w:r w:rsidR="00234F7B" w:rsidRPr="00617BE0">
        <w:rPr>
          <w:b/>
          <w:lang w:val="it-IT"/>
        </w:rPr>
        <w:t>:</w:t>
      </w:r>
    </w:p>
    <w:p w14:paraId="2891F3CF" w14:textId="08BF5459" w:rsidR="00E803C3" w:rsidRPr="00617BE0" w:rsidRDefault="00234F7B">
      <w:pPr>
        <w:rPr>
          <w:shd w:val="clear" w:color="auto" w:fill="D9D9D9"/>
          <w:lang w:val="it-IT"/>
        </w:rPr>
      </w:pPr>
      <w:r w:rsidRPr="00617BE0">
        <w:rPr>
          <w:lang w:val="it-IT"/>
        </w:rPr>
        <w:t>TINKER project (</w:t>
      </w:r>
      <w:r w:rsidRPr="00617BE0">
        <w:rPr>
          <w:shd w:val="clear" w:color="auto" w:fill="D9D9D9"/>
          <w:lang w:val="it-IT"/>
        </w:rPr>
        <w:t>2025</w:t>
      </w:r>
      <w:r w:rsidRPr="00617BE0">
        <w:rPr>
          <w:lang w:val="it-IT"/>
        </w:rPr>
        <w:t>). Unit</w:t>
      </w:r>
      <w:r w:rsidR="0091351D" w:rsidRPr="00617BE0">
        <w:rPr>
          <w:lang w:val="it-IT"/>
        </w:rPr>
        <w:t>à</w:t>
      </w:r>
      <w:r w:rsidRPr="00617BE0">
        <w:rPr>
          <w:lang w:val="it-IT"/>
        </w:rPr>
        <w:t xml:space="preserve"> 3, le</w:t>
      </w:r>
      <w:r w:rsidR="0091351D" w:rsidRPr="00617BE0">
        <w:rPr>
          <w:lang w:val="it-IT"/>
        </w:rPr>
        <w:t>zione</w:t>
      </w:r>
      <w:r w:rsidRPr="00617BE0">
        <w:rPr>
          <w:lang w:val="it-IT"/>
        </w:rPr>
        <w:t xml:space="preserve"> 5.3 - Scenario A – </w:t>
      </w:r>
      <w:r w:rsidR="0091351D" w:rsidRPr="00617BE0">
        <w:rPr>
          <w:lang w:val="it-IT"/>
        </w:rPr>
        <w:t>Costruiamo una città</w:t>
      </w:r>
      <w:r w:rsidRPr="00617BE0">
        <w:rPr>
          <w:lang w:val="it-IT"/>
        </w:rPr>
        <w:t>.</w:t>
      </w:r>
    </w:p>
    <w:p w14:paraId="02430D51" w14:textId="77777777" w:rsidR="00E803C3" w:rsidRPr="00617BE0" w:rsidRDefault="00E803C3">
      <w:pPr>
        <w:rPr>
          <w:lang w:val="it-IT"/>
        </w:rPr>
      </w:pPr>
    </w:p>
    <w:p w14:paraId="616289FB" w14:textId="77777777" w:rsidR="00E803C3" w:rsidRPr="00617BE0" w:rsidRDefault="00E803C3">
      <w:pPr>
        <w:rPr>
          <w:lang w:val="it-IT"/>
        </w:rPr>
      </w:pPr>
    </w:p>
    <w:p w14:paraId="1C544CD0" w14:textId="77777777" w:rsidR="00E803C3" w:rsidRPr="00617BE0" w:rsidRDefault="00E803C3">
      <w:pPr>
        <w:rPr>
          <w:lang w:val="it-IT"/>
        </w:rPr>
      </w:pPr>
    </w:p>
    <w:p w14:paraId="69137DE2" w14:textId="11C1A75D" w:rsidR="00E803C3" w:rsidRPr="00617BE0" w:rsidRDefault="00234F7B">
      <w:pPr>
        <w:ind w:left="567"/>
        <w:jc w:val="center"/>
        <w:rPr>
          <w:b/>
          <w:sz w:val="24"/>
          <w:szCs w:val="24"/>
          <w:lang w:val="it-IT"/>
        </w:rPr>
      </w:pPr>
      <w:bookmarkStart w:id="0" w:name="_heading=h.tyjcwt" w:colFirst="0" w:colLast="0"/>
      <w:bookmarkEnd w:id="0"/>
      <w:r w:rsidRPr="00617BE0">
        <w:rPr>
          <w:lang w:val="it-IT"/>
        </w:rPr>
        <w:br/>
      </w:r>
      <w:r w:rsidR="0091351D" w:rsidRPr="00617BE0">
        <w:rPr>
          <w:b/>
          <w:sz w:val="24"/>
          <w:szCs w:val="24"/>
          <w:lang w:val="it-IT"/>
        </w:rPr>
        <w:t>Quest’opera è pubblicata su licenza</w:t>
      </w:r>
      <w:r w:rsidRPr="00617BE0">
        <w:rPr>
          <w:b/>
          <w:sz w:val="24"/>
          <w:szCs w:val="24"/>
          <w:lang w:val="it-IT"/>
        </w:rPr>
        <w:t xml:space="preserve"> </w:t>
      </w:r>
      <w:r w:rsidRPr="00617BE0">
        <w:rPr>
          <w:b/>
          <w:i/>
          <w:sz w:val="24"/>
          <w:szCs w:val="24"/>
          <w:lang w:val="it-IT"/>
        </w:rPr>
        <w:t>Creative Commons Attribution-NonCommercial-NoDerivs 4.0 International</w:t>
      </w:r>
      <w:r w:rsidRPr="00617BE0">
        <w:rPr>
          <w:b/>
          <w:sz w:val="24"/>
          <w:szCs w:val="24"/>
          <w:lang w:val="it-IT"/>
        </w:rPr>
        <w:t xml:space="preserve"> (</w:t>
      </w:r>
      <w:hyperlink r:id="rId12">
        <w:r w:rsidRPr="00617BE0">
          <w:rPr>
            <w:b/>
            <w:color w:val="16C45B"/>
            <w:sz w:val="24"/>
            <w:szCs w:val="24"/>
            <w:u w:val="single"/>
            <w:lang w:val="it-IT"/>
          </w:rPr>
          <w:t>CC BY-NC-ND 4.0</w:t>
        </w:r>
      </w:hyperlink>
      <w:r w:rsidRPr="00617BE0">
        <w:rPr>
          <w:b/>
          <w:sz w:val="24"/>
          <w:szCs w:val="24"/>
          <w:lang w:val="it-IT"/>
        </w:rPr>
        <w:t>).</w:t>
      </w:r>
      <w:r w:rsidRPr="00617BE0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66AF4937" wp14:editId="6D98ACED">
                <wp:simplePos x="0" y="0"/>
                <wp:positionH relativeFrom="column">
                  <wp:posOffset>-50799</wp:posOffset>
                </wp:positionH>
                <wp:positionV relativeFrom="paragraph">
                  <wp:posOffset>88900</wp:posOffset>
                </wp:positionV>
                <wp:extent cx="171450" cy="1127760"/>
                <wp:effectExtent l="0" t="0" r="0" b="0"/>
                <wp:wrapNone/>
                <wp:docPr id="1597007015" name="Connettore 2 1597007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273270"/>
                          <a:ext cx="0" cy="1013460"/>
                        </a:xfrm>
                        <a:prstGeom prst="straightConnector1">
                          <a:avLst/>
                        </a:prstGeom>
                        <a:noFill/>
                        <a:ln w="57150" cap="flat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88900</wp:posOffset>
                </wp:positionV>
                <wp:extent cx="171450" cy="1127760"/>
                <wp:effectExtent b="0" l="0" r="0" t="0"/>
                <wp:wrapNone/>
                <wp:docPr id="1597007015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1127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D13B64" w14:textId="77777777" w:rsidR="00E803C3" w:rsidRPr="00617BE0" w:rsidRDefault="00234F7B">
      <w:pPr>
        <w:ind w:left="567"/>
        <w:jc w:val="center"/>
        <w:rPr>
          <w:lang w:val="it-IT"/>
        </w:rPr>
      </w:pPr>
      <w:r w:rsidRPr="00617BE0">
        <w:rPr>
          <w:noProof/>
          <w:lang w:val="it-IT"/>
        </w:rPr>
        <w:drawing>
          <wp:inline distT="0" distB="0" distL="0" distR="0" wp14:anchorId="152EFA29" wp14:editId="463FA653">
            <wp:extent cx="1170635" cy="408793"/>
            <wp:effectExtent l="0" t="0" r="0" b="0"/>
            <wp:docPr id="159700702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0635" cy="4087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E04193" w14:textId="77777777" w:rsidR="00E803C3" w:rsidRPr="00617BE0" w:rsidRDefault="00E803C3">
      <w:pPr>
        <w:rPr>
          <w:lang w:val="it-IT"/>
        </w:rPr>
      </w:pPr>
    </w:p>
    <w:p w14:paraId="7A405A7F" w14:textId="77777777" w:rsidR="00E803C3" w:rsidRPr="00617BE0" w:rsidRDefault="00E803C3">
      <w:pPr>
        <w:rPr>
          <w:lang w:val="it-IT"/>
        </w:rPr>
      </w:pPr>
    </w:p>
    <w:p w14:paraId="11DCBFE3" w14:textId="241B44DD" w:rsidR="00E803C3" w:rsidRPr="00617BE0" w:rsidRDefault="0091351D">
      <w:pPr>
        <w:rPr>
          <w:lang w:val="it-IT"/>
        </w:rPr>
      </w:pPr>
      <w:r w:rsidRPr="00617BE0">
        <w:rPr>
          <w:lang w:val="it-IT"/>
        </w:rPr>
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</w:r>
      <w:r w:rsidR="00234F7B" w:rsidRPr="00617BE0">
        <w:rPr>
          <w:noProof/>
          <w:lang w:val="it-IT"/>
        </w:rPr>
        <w:drawing>
          <wp:anchor distT="0" distB="0" distL="114300" distR="114300" simplePos="0" relativeHeight="251664384" behindDoc="0" locked="0" layoutInCell="1" hidden="0" allowOverlap="1" wp14:anchorId="12DC972C" wp14:editId="33A01E5E">
            <wp:simplePos x="0" y="0"/>
            <wp:positionH relativeFrom="column">
              <wp:posOffset>-104772</wp:posOffset>
            </wp:positionH>
            <wp:positionV relativeFrom="paragraph">
              <wp:posOffset>824811</wp:posOffset>
            </wp:positionV>
            <wp:extent cx="1904084" cy="733425"/>
            <wp:effectExtent l="0" t="0" r="0" b="0"/>
            <wp:wrapNone/>
            <wp:docPr id="159700701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4084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CBA23C8" w14:textId="77777777" w:rsidR="00E803C3" w:rsidRPr="00617BE0" w:rsidRDefault="00234F7B">
      <w:pPr>
        <w:rPr>
          <w:lang w:val="it-IT"/>
        </w:rPr>
      </w:pPr>
      <w:r w:rsidRPr="00617BE0">
        <w:rPr>
          <w:noProof/>
          <w:lang w:val="it-IT"/>
        </w:rPr>
        <w:drawing>
          <wp:anchor distT="0" distB="0" distL="0" distR="0" simplePos="0" relativeHeight="251665408" behindDoc="1" locked="0" layoutInCell="1" hidden="0" allowOverlap="1" wp14:anchorId="20B9DC82" wp14:editId="154D3155">
            <wp:simplePos x="0" y="0"/>
            <wp:positionH relativeFrom="column">
              <wp:posOffset>3616650</wp:posOffset>
            </wp:positionH>
            <wp:positionV relativeFrom="paragraph">
              <wp:posOffset>218958</wp:posOffset>
            </wp:positionV>
            <wp:extent cx="2109788" cy="575397"/>
            <wp:effectExtent l="0" t="0" r="0" b="0"/>
            <wp:wrapNone/>
            <wp:docPr id="159700702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9788" cy="5753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FB91F6" w14:textId="77777777" w:rsidR="00E803C3" w:rsidRPr="00617BE0" w:rsidRDefault="00E803C3">
      <w:pPr>
        <w:rPr>
          <w:lang w:val="it-IT"/>
        </w:rPr>
      </w:pPr>
    </w:p>
    <w:p w14:paraId="2D1B7032" w14:textId="77777777" w:rsidR="00E803C3" w:rsidRPr="00617BE0" w:rsidRDefault="00E803C3">
      <w:pPr>
        <w:rPr>
          <w:b/>
          <w:color w:val="2B454E"/>
          <w:sz w:val="36"/>
          <w:szCs w:val="36"/>
          <w:lang w:val="it-IT"/>
        </w:rPr>
      </w:pPr>
    </w:p>
    <w:p w14:paraId="10AC0250" w14:textId="77777777" w:rsidR="00E803C3" w:rsidRPr="00617BE0" w:rsidRDefault="00E803C3">
      <w:pPr>
        <w:rPr>
          <w:b/>
          <w:color w:val="2B454E"/>
          <w:sz w:val="36"/>
          <w:szCs w:val="36"/>
          <w:lang w:val="it-IT"/>
        </w:rPr>
      </w:pPr>
    </w:p>
    <w:p w14:paraId="31E169DD" w14:textId="77777777" w:rsidR="00E803C3" w:rsidRPr="00617BE0" w:rsidRDefault="00E803C3">
      <w:pPr>
        <w:rPr>
          <w:b/>
          <w:color w:val="2B454E"/>
          <w:sz w:val="36"/>
          <w:szCs w:val="36"/>
          <w:lang w:val="it-IT"/>
        </w:rPr>
      </w:pPr>
    </w:p>
    <w:p w14:paraId="2FA722F8" w14:textId="77777777" w:rsidR="00E803C3" w:rsidRPr="00617BE0" w:rsidRDefault="00234F7B">
      <w:pPr>
        <w:rPr>
          <w:b/>
          <w:color w:val="999999"/>
          <w:sz w:val="36"/>
          <w:szCs w:val="36"/>
          <w:lang w:val="it-IT"/>
        </w:rPr>
      </w:pPr>
      <w:r w:rsidRPr="00617BE0">
        <w:rPr>
          <w:b/>
          <w:color w:val="999999"/>
          <w:sz w:val="36"/>
          <w:szCs w:val="36"/>
          <w:lang w:val="it-IT"/>
        </w:rPr>
        <w:t>__________________________________________________</w:t>
      </w:r>
    </w:p>
    <w:p w14:paraId="39F55C36" w14:textId="77777777" w:rsidR="00E803C3" w:rsidRPr="00617BE0" w:rsidRDefault="00234F7B">
      <w:pPr>
        <w:rPr>
          <w:b/>
          <w:color w:val="999999"/>
          <w:sz w:val="36"/>
          <w:szCs w:val="36"/>
          <w:lang w:val="it-IT"/>
        </w:rPr>
      </w:pP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4D6A5601" wp14:editId="03725330">
            <wp:extent cx="1012302" cy="362298"/>
            <wp:effectExtent l="0" t="0" r="0" b="0"/>
            <wp:docPr id="1597007026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2302" cy="3622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53EDFE5A" wp14:editId="6C439916">
            <wp:extent cx="1185863" cy="362347"/>
            <wp:effectExtent l="0" t="0" r="0" b="0"/>
            <wp:docPr id="159700702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l="8123" t="23811" r="8121" b="16762"/>
                    <a:stretch>
                      <a:fillRect/>
                    </a:stretch>
                  </pic:blipFill>
                  <pic:spPr>
                    <a:xfrm>
                      <a:off x="0" y="0"/>
                      <a:ext cx="1185863" cy="3623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7854CB63" wp14:editId="680B9278">
            <wp:extent cx="795338" cy="461809"/>
            <wp:effectExtent l="0" t="0" r="0" b="0"/>
            <wp:docPr id="1597007027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338" cy="4618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1EFEE907" wp14:editId="343E6672">
            <wp:extent cx="1147763" cy="278501"/>
            <wp:effectExtent l="0" t="0" r="0" b="0"/>
            <wp:docPr id="159700703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9"/>
                    <a:srcRect t="16862" b="16746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2785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58ECE008" wp14:editId="125B6ABA">
            <wp:extent cx="1319213" cy="337242"/>
            <wp:effectExtent l="0" t="0" r="0" b="0"/>
            <wp:docPr id="159700702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0"/>
                    <a:srcRect l="42389" t="19623" r="5064" b="21110"/>
                    <a:stretch>
                      <a:fillRect/>
                    </a:stretch>
                  </pic:blipFill>
                  <pic:spPr>
                    <a:xfrm>
                      <a:off x="0" y="0"/>
                      <a:ext cx="1319213" cy="3372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581A108D" wp14:editId="7AF9C6CA">
            <wp:extent cx="1350033" cy="274226"/>
            <wp:effectExtent l="0" t="0" r="0" b="0"/>
            <wp:docPr id="1597007030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0033" cy="2742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5B4C1DDB" wp14:editId="122238BF">
            <wp:extent cx="1671638" cy="336051"/>
            <wp:effectExtent l="0" t="0" r="0" b="0"/>
            <wp:docPr id="159700703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1638" cy="3360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45E7B73A" wp14:editId="656CFC9E">
            <wp:extent cx="903099" cy="277267"/>
            <wp:effectExtent l="0" t="0" r="0" b="0"/>
            <wp:docPr id="15970070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3099" cy="2772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17BE0">
        <w:rPr>
          <w:b/>
          <w:color w:val="2B454E"/>
          <w:sz w:val="36"/>
          <w:szCs w:val="36"/>
          <w:lang w:val="it-IT"/>
        </w:rPr>
        <w:t xml:space="preserve"> </w:t>
      </w: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21241D5B" wp14:editId="0186EB61">
            <wp:extent cx="738188" cy="342730"/>
            <wp:effectExtent l="0" t="0" r="0" b="0"/>
            <wp:docPr id="159700703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8188" cy="342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17BE0">
        <w:rPr>
          <w:b/>
          <w:color w:val="2B454E"/>
          <w:sz w:val="36"/>
          <w:szCs w:val="36"/>
          <w:lang w:val="it-IT"/>
        </w:rPr>
        <w:t xml:space="preserve"> </w:t>
      </w:r>
      <w:r w:rsidRPr="00617BE0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30008802" wp14:editId="1F6E8F2B">
            <wp:extent cx="452438" cy="479858"/>
            <wp:effectExtent l="0" t="0" r="0" b="0"/>
            <wp:docPr id="1597007035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438" cy="4798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B4F9D7" w14:textId="77777777" w:rsidR="0091351D" w:rsidRPr="00617BE0" w:rsidRDefault="0091351D">
      <w:pPr>
        <w:rPr>
          <w:b/>
          <w:color w:val="000000"/>
          <w:sz w:val="28"/>
          <w:szCs w:val="28"/>
          <w:lang w:val="it-IT"/>
        </w:rPr>
      </w:pPr>
      <w:r w:rsidRPr="00617BE0">
        <w:rPr>
          <w:b/>
          <w:color w:val="000000"/>
          <w:sz w:val="28"/>
          <w:szCs w:val="28"/>
          <w:lang w:val="it-IT"/>
        </w:rPr>
        <w:br w:type="page"/>
      </w:r>
    </w:p>
    <w:p w14:paraId="14DF4E79" w14:textId="4DEBD771" w:rsidR="00E803C3" w:rsidRPr="00617BE0" w:rsidRDefault="00234F7B">
      <w:pPr>
        <w:rPr>
          <w:b/>
          <w:color w:val="000000"/>
          <w:sz w:val="28"/>
          <w:szCs w:val="28"/>
          <w:lang w:val="it-IT"/>
        </w:rPr>
      </w:pPr>
      <w:r w:rsidRPr="00617BE0">
        <w:rPr>
          <w:b/>
          <w:color w:val="000000"/>
          <w:sz w:val="28"/>
          <w:szCs w:val="28"/>
          <w:lang w:val="it-IT"/>
        </w:rPr>
        <w:lastRenderedPageBreak/>
        <w:t>Scenario A – “</w:t>
      </w:r>
      <w:r w:rsidR="0091351D" w:rsidRPr="00617BE0">
        <w:rPr>
          <w:b/>
          <w:color w:val="000000"/>
          <w:sz w:val="28"/>
          <w:szCs w:val="28"/>
          <w:lang w:val="it-IT"/>
        </w:rPr>
        <w:t>Costruiamo una città</w:t>
      </w:r>
      <w:r w:rsidRPr="00617BE0">
        <w:rPr>
          <w:b/>
          <w:color w:val="000000"/>
          <w:sz w:val="28"/>
          <w:szCs w:val="28"/>
          <w:lang w:val="it-IT"/>
        </w:rPr>
        <w:t>”</w:t>
      </w:r>
    </w:p>
    <w:p w14:paraId="55D23D0A" w14:textId="21826137" w:rsidR="00E803C3" w:rsidRPr="00617BE0" w:rsidRDefault="0091351D">
      <w:pPr>
        <w:spacing w:before="280" w:after="28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Durante una lezione di informatica in seconda media, il </w:t>
      </w:r>
      <w:r w:rsidR="007D6B10" w:rsidRPr="00617BE0">
        <w:rPr>
          <w:color w:val="000000"/>
          <w:sz w:val="24"/>
          <w:szCs w:val="24"/>
          <w:lang w:val="it-IT"/>
        </w:rPr>
        <w:t>professor</w:t>
      </w:r>
      <w:r w:rsidRPr="00617BE0">
        <w:rPr>
          <w:color w:val="000000"/>
          <w:sz w:val="24"/>
          <w:szCs w:val="24"/>
          <w:lang w:val="it-IT"/>
        </w:rPr>
        <w:t xml:space="preserve"> Rossi ha introdotto un progetto dal titolo “</w:t>
      </w:r>
      <w:r w:rsidRPr="00617BE0">
        <w:rPr>
          <w:b/>
          <w:bCs/>
          <w:color w:val="000000"/>
          <w:sz w:val="24"/>
          <w:szCs w:val="24"/>
          <w:lang w:val="it-IT"/>
        </w:rPr>
        <w:t xml:space="preserve">Costruiamo una città” </w:t>
      </w:r>
      <w:r w:rsidRPr="00617BE0">
        <w:rPr>
          <w:color w:val="000000"/>
          <w:sz w:val="24"/>
          <w:szCs w:val="24"/>
          <w:lang w:val="it-IT"/>
        </w:rPr>
        <w:t xml:space="preserve">per rendere l’apprendimento più interattivo mediante il ricorso a uno </w:t>
      </w:r>
      <w:r w:rsidRPr="00617BE0">
        <w:rPr>
          <w:b/>
          <w:color w:val="000000"/>
          <w:sz w:val="24"/>
          <w:szCs w:val="24"/>
          <w:lang w:val="it-IT"/>
        </w:rPr>
        <w:t>strumento di simulazione onlin</w:t>
      </w:r>
      <w:r w:rsidR="007D6B10" w:rsidRPr="00617BE0">
        <w:rPr>
          <w:b/>
          <w:color w:val="000000"/>
          <w:sz w:val="24"/>
          <w:szCs w:val="24"/>
          <w:lang w:val="it-IT"/>
        </w:rPr>
        <w:t>e</w:t>
      </w:r>
      <w:r w:rsidRPr="00617BE0">
        <w:rPr>
          <w:b/>
          <w:color w:val="000000"/>
          <w:sz w:val="24"/>
          <w:szCs w:val="24"/>
          <w:lang w:val="it-IT"/>
        </w:rPr>
        <w:t xml:space="preserve">, </w:t>
      </w:r>
      <w:r w:rsidRPr="00617BE0">
        <w:rPr>
          <w:bCs/>
          <w:color w:val="000000"/>
          <w:sz w:val="24"/>
          <w:szCs w:val="24"/>
          <w:lang w:val="it-IT"/>
        </w:rPr>
        <w:t>nello specifico</w:t>
      </w:r>
      <w:r w:rsidR="00234F7B" w:rsidRPr="00617BE0">
        <w:rPr>
          <w:color w:val="000000"/>
          <w:sz w:val="24"/>
          <w:szCs w:val="24"/>
          <w:lang w:val="it-IT"/>
        </w:rPr>
        <w:t> </w:t>
      </w:r>
      <w:r w:rsidR="00234F7B" w:rsidRPr="00617BE0">
        <w:rPr>
          <w:b/>
          <w:color w:val="000000"/>
          <w:sz w:val="24"/>
          <w:szCs w:val="24"/>
          <w:lang w:val="it-IT"/>
        </w:rPr>
        <w:t>SimCity EDU</w:t>
      </w:r>
      <w:r w:rsidR="007D6B10" w:rsidRPr="00617BE0">
        <w:rPr>
          <w:color w:val="000000"/>
          <w:sz w:val="24"/>
          <w:szCs w:val="24"/>
          <w:lang w:val="it-IT"/>
        </w:rPr>
        <w:t xml:space="preserve">. Il suo intento era quello di </w:t>
      </w:r>
      <w:r w:rsidRPr="00617BE0">
        <w:rPr>
          <w:color w:val="000000"/>
          <w:sz w:val="24"/>
          <w:szCs w:val="24"/>
          <w:lang w:val="it-IT"/>
        </w:rPr>
        <w:t>aiutare le e gli studenti ad approfondire il tema della pianificazione urban</w:t>
      </w:r>
      <w:r w:rsidR="007D6B10" w:rsidRPr="00617BE0">
        <w:rPr>
          <w:color w:val="000000"/>
          <w:sz w:val="24"/>
          <w:szCs w:val="24"/>
          <w:lang w:val="it-IT"/>
        </w:rPr>
        <w:t>istica</w:t>
      </w:r>
      <w:r w:rsidRPr="00617BE0">
        <w:rPr>
          <w:color w:val="000000"/>
          <w:sz w:val="24"/>
          <w:szCs w:val="24"/>
          <w:lang w:val="it-IT"/>
        </w:rPr>
        <w:t xml:space="preserve">, esercitare la propria capacità di pensiero critico e servirsi </w:t>
      </w:r>
      <w:r w:rsidR="007D6B10" w:rsidRPr="00617BE0">
        <w:rPr>
          <w:color w:val="000000"/>
          <w:sz w:val="24"/>
          <w:szCs w:val="24"/>
          <w:lang w:val="it-IT"/>
        </w:rPr>
        <w:t xml:space="preserve">delle tecnologie informatiche </w:t>
      </w:r>
      <w:r w:rsidRPr="00617BE0">
        <w:rPr>
          <w:color w:val="000000"/>
          <w:sz w:val="24"/>
          <w:szCs w:val="24"/>
          <w:lang w:val="it-IT"/>
        </w:rPr>
        <w:t xml:space="preserve">per risolvere problemi reali. </w:t>
      </w:r>
    </w:p>
    <w:p w14:paraId="7D7C949A" w14:textId="77777777" w:rsidR="00E803C3" w:rsidRPr="00617BE0" w:rsidRDefault="006C4E34">
      <w:pPr>
        <w:spacing w:after="0" w:line="240" w:lineRule="auto"/>
        <w:rPr>
          <w:sz w:val="24"/>
          <w:szCs w:val="24"/>
          <w:lang w:val="it-IT"/>
        </w:rPr>
      </w:pPr>
      <w:r w:rsidRPr="00617BE0">
        <w:rPr>
          <w:lang w:val="it-IT"/>
        </w:rPr>
        <w:pict w14:anchorId="6F772CD0">
          <v:rect id="_x0000_i1025" style="width:0;height:1.5pt" o:hralign="center" o:hrstd="t" o:hr="t" fillcolor="#a0a0a0" stroked="f"/>
        </w:pict>
      </w:r>
    </w:p>
    <w:p w14:paraId="2F5DCE55" w14:textId="6871C306" w:rsidR="00E803C3" w:rsidRPr="00617BE0" w:rsidRDefault="0091351D">
      <w:pPr>
        <w:spacing w:before="280" w:after="280" w:line="240" w:lineRule="auto"/>
        <w:jc w:val="both"/>
        <w:rPr>
          <w:b/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>Il contesto</w:t>
      </w:r>
    </w:p>
    <w:p w14:paraId="3CC16C6B" w14:textId="547C07BE" w:rsidR="00E803C3" w:rsidRPr="00617BE0" w:rsidRDefault="0091351D">
      <w:pPr>
        <w:spacing w:before="280" w:after="28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Il </w:t>
      </w:r>
      <w:r w:rsidR="007D6B10" w:rsidRPr="00617BE0">
        <w:rPr>
          <w:color w:val="000000"/>
          <w:sz w:val="24"/>
          <w:szCs w:val="24"/>
          <w:lang w:val="it-IT"/>
        </w:rPr>
        <w:t>professor</w:t>
      </w:r>
      <w:r w:rsidRPr="00617BE0">
        <w:rPr>
          <w:color w:val="000000"/>
          <w:sz w:val="24"/>
          <w:szCs w:val="24"/>
          <w:lang w:val="it-IT"/>
        </w:rPr>
        <w:t xml:space="preserve"> Rossi ha mostrato come aprire e utilizzare </w:t>
      </w:r>
      <w:r w:rsidR="00234F7B" w:rsidRPr="00617BE0">
        <w:rPr>
          <w:color w:val="000000"/>
          <w:sz w:val="24"/>
          <w:szCs w:val="24"/>
          <w:lang w:val="it-IT"/>
        </w:rPr>
        <w:t>SimCity EDU. H</w:t>
      </w:r>
      <w:r w:rsidRPr="00617BE0">
        <w:rPr>
          <w:color w:val="000000"/>
          <w:sz w:val="24"/>
          <w:szCs w:val="24"/>
          <w:lang w:val="it-IT"/>
        </w:rPr>
        <w:t xml:space="preserve">a spiegato alle e agli studenti che lavoreranno in gruppi di 4-5 persone per costruire una città virtuale nel corso di tre lezioni. Ecco le indicazioni fornite dall’insegnante: </w:t>
      </w:r>
    </w:p>
    <w:p w14:paraId="63692108" w14:textId="44ACCE09" w:rsidR="00E803C3" w:rsidRPr="00617BE0" w:rsidRDefault="00234F7B">
      <w:pPr>
        <w:spacing w:before="280" w:after="280" w:line="240" w:lineRule="auto"/>
        <w:jc w:val="both"/>
        <w:rPr>
          <w:b/>
          <w:i/>
          <w:color w:val="000000"/>
          <w:sz w:val="24"/>
          <w:szCs w:val="24"/>
          <w:lang w:val="it-IT"/>
        </w:rPr>
      </w:pPr>
      <w:r w:rsidRPr="00617BE0">
        <w:rPr>
          <w:b/>
          <w:i/>
          <w:color w:val="000000"/>
          <w:sz w:val="24"/>
          <w:szCs w:val="24"/>
          <w:lang w:val="it-IT"/>
        </w:rPr>
        <w:t>“</w:t>
      </w:r>
      <w:r w:rsidR="0091351D" w:rsidRPr="00617BE0">
        <w:rPr>
          <w:b/>
          <w:i/>
          <w:color w:val="000000"/>
          <w:sz w:val="24"/>
          <w:szCs w:val="24"/>
          <w:lang w:val="it-IT"/>
        </w:rPr>
        <w:t xml:space="preserve">Cercate di creare una città sostenibile ed efficiente. </w:t>
      </w:r>
      <w:r w:rsidR="007D6B10" w:rsidRPr="00617BE0">
        <w:rPr>
          <w:b/>
          <w:i/>
          <w:color w:val="000000"/>
          <w:sz w:val="24"/>
          <w:szCs w:val="24"/>
          <w:lang w:val="it-IT"/>
        </w:rPr>
        <w:t>Alla fine del percorso dovrete presentare</w:t>
      </w:r>
      <w:r w:rsidR="0091351D" w:rsidRPr="00617BE0">
        <w:rPr>
          <w:b/>
          <w:i/>
          <w:color w:val="000000"/>
          <w:sz w:val="24"/>
          <w:szCs w:val="24"/>
          <w:lang w:val="it-IT"/>
        </w:rPr>
        <w:t xml:space="preserve"> uno </w:t>
      </w:r>
      <w:r w:rsidRPr="00617BE0">
        <w:rPr>
          <w:b/>
          <w:i/>
          <w:color w:val="000000"/>
          <w:sz w:val="24"/>
          <w:szCs w:val="24"/>
          <w:lang w:val="it-IT"/>
        </w:rPr>
        <w:t xml:space="preserve">screenshot </w:t>
      </w:r>
      <w:r w:rsidR="0091351D" w:rsidRPr="00617BE0">
        <w:rPr>
          <w:b/>
          <w:i/>
          <w:color w:val="000000"/>
          <w:sz w:val="24"/>
          <w:szCs w:val="24"/>
          <w:lang w:val="it-IT"/>
        </w:rPr>
        <w:t>della città che avete costruito e un breve testo in cui spiegate quello che avete fatto</w:t>
      </w:r>
      <w:r w:rsidRPr="00617BE0">
        <w:rPr>
          <w:b/>
          <w:i/>
          <w:color w:val="000000"/>
          <w:sz w:val="24"/>
          <w:szCs w:val="24"/>
          <w:lang w:val="it-IT"/>
        </w:rPr>
        <w:t>.”</w:t>
      </w:r>
    </w:p>
    <w:p w14:paraId="532519C7" w14:textId="5469F26E" w:rsidR="00E803C3" w:rsidRPr="00617BE0" w:rsidRDefault="0091351D">
      <w:pPr>
        <w:spacing w:before="280" w:after="28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I gruppi sono stati formati a caso e i ruoli non sono stati definiti con chiarezza. La classe non ha ricevuto indicazioni su come collaborare o riflettere sulle scelte. Non c’è stata alcuna discussione sui </w:t>
      </w:r>
      <w:r w:rsidRPr="00617BE0">
        <w:rPr>
          <w:b/>
          <w:bCs/>
          <w:color w:val="000000"/>
          <w:sz w:val="24"/>
          <w:szCs w:val="24"/>
          <w:lang w:val="it-IT"/>
        </w:rPr>
        <w:t xml:space="preserve">problemi delle città, </w:t>
      </w:r>
      <w:r w:rsidRPr="00617BE0">
        <w:rPr>
          <w:color w:val="000000"/>
          <w:sz w:val="24"/>
          <w:szCs w:val="24"/>
          <w:lang w:val="it-IT"/>
        </w:rPr>
        <w:t>non sono state</w:t>
      </w:r>
      <w:r w:rsidR="007D6B10" w:rsidRPr="00617BE0">
        <w:rPr>
          <w:color w:val="000000"/>
          <w:sz w:val="24"/>
          <w:szCs w:val="24"/>
          <w:lang w:val="it-IT"/>
        </w:rPr>
        <w:t xml:space="preserve"> date</w:t>
      </w:r>
      <w:r w:rsidRPr="00617BE0">
        <w:rPr>
          <w:color w:val="000000"/>
          <w:sz w:val="24"/>
          <w:szCs w:val="24"/>
          <w:lang w:val="it-IT"/>
        </w:rPr>
        <w:t xml:space="preserve"> indicazioni né sul contesto locale né sugli obiettivi dell’attività alla luce del programma. </w:t>
      </w:r>
    </w:p>
    <w:p w14:paraId="515ADA62" w14:textId="77777777" w:rsidR="00E803C3" w:rsidRPr="00617BE0" w:rsidRDefault="006C4E34">
      <w:pPr>
        <w:spacing w:after="0" w:line="240" w:lineRule="auto"/>
        <w:rPr>
          <w:sz w:val="24"/>
          <w:szCs w:val="24"/>
          <w:lang w:val="it-IT"/>
        </w:rPr>
      </w:pPr>
      <w:r w:rsidRPr="00617BE0">
        <w:rPr>
          <w:lang w:val="it-IT"/>
        </w:rPr>
        <w:pict w14:anchorId="49FF14FF">
          <v:rect id="_x0000_i1026" style="width:0;height:1.5pt" o:hralign="center" o:hrstd="t" o:hr="t" fillcolor="#a0a0a0" stroked="f"/>
        </w:pict>
      </w:r>
    </w:p>
    <w:p w14:paraId="2578BB71" w14:textId="4FC42E14" w:rsidR="00E803C3" w:rsidRPr="00617BE0" w:rsidRDefault="0091351D">
      <w:pPr>
        <w:spacing w:before="280" w:after="280" w:line="240" w:lineRule="auto"/>
        <w:rPr>
          <w:b/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>L’ambiente di apprendimento</w:t>
      </w:r>
    </w:p>
    <w:p w14:paraId="23BBAFBA" w14:textId="6E0C3A77" w:rsidR="00E803C3" w:rsidRPr="00617BE0" w:rsidRDefault="0091351D">
      <w:pPr>
        <w:spacing w:before="280" w:after="28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Una volta </w:t>
      </w:r>
      <w:r w:rsidR="00C1241B" w:rsidRPr="00617BE0">
        <w:rPr>
          <w:color w:val="000000"/>
          <w:sz w:val="24"/>
          <w:szCs w:val="24"/>
          <w:lang w:val="it-IT"/>
        </w:rPr>
        <w:t xml:space="preserve">iniziata l’attività in classe </w:t>
      </w:r>
      <w:r w:rsidR="007D6B10" w:rsidRPr="00617BE0">
        <w:rPr>
          <w:color w:val="000000"/>
          <w:sz w:val="24"/>
          <w:szCs w:val="24"/>
          <w:lang w:val="it-IT"/>
        </w:rPr>
        <w:t>è stato possibile osservare</w:t>
      </w:r>
      <w:r w:rsidR="00C1241B" w:rsidRPr="00617BE0">
        <w:rPr>
          <w:color w:val="000000"/>
          <w:sz w:val="24"/>
          <w:szCs w:val="24"/>
          <w:lang w:val="it-IT"/>
        </w:rPr>
        <w:t xml:space="preserve"> </w:t>
      </w:r>
      <w:r w:rsidR="007D6B10" w:rsidRPr="00617BE0">
        <w:rPr>
          <w:color w:val="000000"/>
          <w:sz w:val="24"/>
          <w:szCs w:val="24"/>
          <w:lang w:val="it-IT"/>
        </w:rPr>
        <w:t xml:space="preserve">tre diverse </w:t>
      </w:r>
      <w:r w:rsidR="00C1241B" w:rsidRPr="00617BE0">
        <w:rPr>
          <w:color w:val="000000"/>
          <w:sz w:val="24"/>
          <w:szCs w:val="24"/>
          <w:lang w:val="it-IT"/>
        </w:rPr>
        <w:t xml:space="preserve">dinamiche: </w:t>
      </w:r>
    </w:p>
    <w:p w14:paraId="5DAFC294" w14:textId="12CCC2C8" w:rsidR="00C1241B" w:rsidRPr="00617BE0" w:rsidRDefault="00C1241B">
      <w:pPr>
        <w:numPr>
          <w:ilvl w:val="0"/>
          <w:numId w:val="1"/>
        </w:numPr>
        <w:spacing w:before="280"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>un piccolo gruppo di studenti</w:t>
      </w:r>
      <w:r w:rsidR="00234F7B" w:rsidRPr="00617BE0">
        <w:rPr>
          <w:color w:val="000000"/>
          <w:sz w:val="24"/>
          <w:szCs w:val="24"/>
          <w:lang w:val="it-IT"/>
        </w:rPr>
        <w:t> </w:t>
      </w:r>
      <w:r w:rsidR="007D6B10" w:rsidRPr="00617BE0">
        <w:rPr>
          <w:b/>
          <w:color w:val="000000"/>
          <w:sz w:val="24"/>
          <w:szCs w:val="24"/>
          <w:lang w:val="it-IT"/>
        </w:rPr>
        <w:t>ha preso</w:t>
      </w:r>
      <w:r w:rsidRPr="00617BE0">
        <w:rPr>
          <w:b/>
          <w:color w:val="000000"/>
          <w:sz w:val="24"/>
          <w:szCs w:val="24"/>
          <w:lang w:val="it-IT"/>
        </w:rPr>
        <w:t xml:space="preserve"> il controllo</w:t>
      </w:r>
      <w:r w:rsidR="00234F7B" w:rsidRPr="00617BE0">
        <w:rPr>
          <w:color w:val="000000"/>
          <w:sz w:val="24"/>
          <w:szCs w:val="24"/>
          <w:lang w:val="it-IT"/>
        </w:rPr>
        <w:t> </w:t>
      </w:r>
      <w:r w:rsidRPr="00617BE0">
        <w:rPr>
          <w:color w:val="000000"/>
          <w:sz w:val="24"/>
          <w:szCs w:val="24"/>
          <w:lang w:val="it-IT"/>
        </w:rPr>
        <w:t xml:space="preserve">dell’attività di gruppo e </w:t>
      </w:r>
      <w:r w:rsidR="007D6B10" w:rsidRPr="00617BE0">
        <w:rPr>
          <w:color w:val="000000"/>
          <w:sz w:val="24"/>
          <w:szCs w:val="24"/>
          <w:lang w:val="it-IT"/>
        </w:rPr>
        <w:t xml:space="preserve">ha fatto </w:t>
      </w:r>
      <w:r w:rsidRPr="00617BE0">
        <w:rPr>
          <w:color w:val="000000"/>
          <w:sz w:val="24"/>
          <w:szCs w:val="24"/>
          <w:lang w:val="it-IT"/>
        </w:rPr>
        <w:t>rapidamente delle</w:t>
      </w:r>
      <w:r w:rsidR="007D6B10" w:rsidRPr="00617BE0">
        <w:rPr>
          <w:color w:val="000000"/>
          <w:sz w:val="24"/>
          <w:szCs w:val="24"/>
          <w:lang w:val="it-IT"/>
        </w:rPr>
        <w:t xml:space="preserve"> scelte</w:t>
      </w:r>
      <w:r w:rsidRPr="00617BE0">
        <w:rPr>
          <w:color w:val="000000"/>
          <w:sz w:val="24"/>
          <w:szCs w:val="24"/>
          <w:lang w:val="it-IT"/>
        </w:rPr>
        <w:t xml:space="preserve">; </w:t>
      </w:r>
    </w:p>
    <w:p w14:paraId="1A7E1A43" w14:textId="3EFA23D1" w:rsidR="00C1241B" w:rsidRPr="00617BE0" w:rsidRDefault="00C1241B">
      <w:pPr>
        <w:numPr>
          <w:ilvl w:val="0"/>
          <w:numId w:val="1"/>
        </w:numPr>
        <w:spacing w:before="280"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in alcuni gruppi i ragazzi volevano occuparsi della costruzione e </w:t>
      </w:r>
      <w:r w:rsidR="007D6B10" w:rsidRPr="00617BE0">
        <w:rPr>
          <w:color w:val="000000"/>
          <w:sz w:val="24"/>
          <w:szCs w:val="24"/>
          <w:lang w:val="it-IT"/>
        </w:rPr>
        <w:t xml:space="preserve">hanno chiesto </w:t>
      </w:r>
      <w:r w:rsidRPr="00617BE0">
        <w:rPr>
          <w:color w:val="000000"/>
          <w:sz w:val="24"/>
          <w:szCs w:val="24"/>
          <w:lang w:val="it-IT"/>
        </w:rPr>
        <w:t xml:space="preserve">alle ragazze di </w:t>
      </w:r>
      <w:r w:rsidR="007D6B10" w:rsidRPr="00617BE0">
        <w:rPr>
          <w:color w:val="000000"/>
          <w:sz w:val="24"/>
          <w:szCs w:val="24"/>
          <w:lang w:val="it-IT"/>
        </w:rPr>
        <w:t>occuparsi degli aspetti puramente estetici</w:t>
      </w:r>
      <w:r w:rsidRPr="00617BE0">
        <w:rPr>
          <w:color w:val="000000"/>
          <w:sz w:val="24"/>
          <w:szCs w:val="24"/>
          <w:lang w:val="it-IT"/>
        </w:rPr>
        <w:t xml:space="preserve">; </w:t>
      </w:r>
    </w:p>
    <w:p w14:paraId="09EFCCF5" w14:textId="1A58C5A1" w:rsidR="00E803C3" w:rsidRPr="00617BE0" w:rsidRDefault="00C1241B" w:rsidP="00C1241B">
      <w:pPr>
        <w:numPr>
          <w:ilvl w:val="0"/>
          <w:numId w:val="1"/>
        </w:numPr>
        <w:spacing w:before="280"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altri studenti (in particolare quelli più calmi e con competenze digitali meno sviluppate) si sono limitati a osservare passivamente. </w:t>
      </w:r>
    </w:p>
    <w:p w14:paraId="5AA27599" w14:textId="270CA1B1" w:rsidR="00C1241B" w:rsidRPr="00617BE0" w:rsidRDefault="007D6B10" w:rsidP="00C1241B">
      <w:pPr>
        <w:spacing w:before="280"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>L’attività è divenuta una gara</w:t>
      </w:r>
      <w:r w:rsidR="00C1241B" w:rsidRPr="00617BE0">
        <w:rPr>
          <w:color w:val="000000"/>
          <w:sz w:val="24"/>
          <w:szCs w:val="24"/>
          <w:lang w:val="it-IT"/>
        </w:rPr>
        <w:t xml:space="preserve">, anziché un’esperienza di apprendimento. I gruppi </w:t>
      </w:r>
      <w:r w:rsidRPr="00617BE0">
        <w:rPr>
          <w:color w:val="000000"/>
          <w:sz w:val="24"/>
          <w:szCs w:val="24"/>
          <w:lang w:val="it-IT"/>
        </w:rPr>
        <w:t xml:space="preserve">hanno cominciato a sfidarsi per decidere chi sarebbe stato in grado di </w:t>
      </w:r>
      <w:r w:rsidR="00C1241B" w:rsidRPr="00617BE0">
        <w:rPr>
          <w:color w:val="000000"/>
          <w:sz w:val="24"/>
          <w:szCs w:val="24"/>
          <w:lang w:val="it-IT"/>
        </w:rPr>
        <w:t xml:space="preserve">costruire la città più popolosa o con più strade. </w:t>
      </w:r>
    </w:p>
    <w:p w14:paraId="5A9E2648" w14:textId="685831E9" w:rsidR="00E803C3" w:rsidRPr="00617BE0" w:rsidRDefault="00C1241B" w:rsidP="00C1241B">
      <w:pPr>
        <w:spacing w:before="280"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lastRenderedPageBreak/>
        <w:t>Il prof</w:t>
      </w:r>
      <w:r w:rsidR="007D6B10" w:rsidRPr="00617BE0">
        <w:rPr>
          <w:color w:val="000000"/>
          <w:sz w:val="24"/>
          <w:szCs w:val="24"/>
          <w:lang w:val="it-IT"/>
        </w:rPr>
        <w:t xml:space="preserve">essor </w:t>
      </w:r>
      <w:r w:rsidRPr="00617BE0">
        <w:rPr>
          <w:color w:val="000000"/>
          <w:sz w:val="24"/>
          <w:szCs w:val="24"/>
          <w:lang w:val="it-IT"/>
        </w:rPr>
        <w:t xml:space="preserve">Rossi </w:t>
      </w:r>
      <w:r w:rsidR="007D6B10" w:rsidRPr="00617BE0">
        <w:rPr>
          <w:color w:val="000000"/>
          <w:sz w:val="24"/>
          <w:szCs w:val="24"/>
          <w:lang w:val="it-IT"/>
        </w:rPr>
        <w:t>ha controllato</w:t>
      </w:r>
      <w:r w:rsidRPr="00617BE0">
        <w:rPr>
          <w:color w:val="000000"/>
          <w:sz w:val="24"/>
          <w:szCs w:val="24"/>
          <w:lang w:val="it-IT"/>
        </w:rPr>
        <w:t xml:space="preserve"> di rado il lavoro svolto dai gruppi. Non ci </w:t>
      </w:r>
      <w:r w:rsidR="007D6B10" w:rsidRPr="00617BE0">
        <w:rPr>
          <w:color w:val="000000"/>
          <w:sz w:val="24"/>
          <w:szCs w:val="24"/>
          <w:lang w:val="it-IT"/>
        </w:rPr>
        <w:t xml:space="preserve">sono stati momenti di </w:t>
      </w:r>
      <w:r w:rsidRPr="00617BE0">
        <w:rPr>
          <w:color w:val="000000"/>
          <w:sz w:val="24"/>
          <w:szCs w:val="24"/>
          <w:lang w:val="it-IT"/>
        </w:rPr>
        <w:t xml:space="preserve">valutazione, né di riepilogo per le persone che </w:t>
      </w:r>
      <w:r w:rsidR="007D6B10" w:rsidRPr="00617BE0">
        <w:rPr>
          <w:color w:val="000000"/>
          <w:sz w:val="24"/>
          <w:szCs w:val="24"/>
          <w:lang w:val="it-IT"/>
        </w:rPr>
        <w:t>ne avrebbero avuto bisogno</w:t>
      </w:r>
      <w:r w:rsidRPr="00617BE0">
        <w:rPr>
          <w:color w:val="000000"/>
          <w:sz w:val="24"/>
          <w:szCs w:val="24"/>
          <w:lang w:val="it-IT"/>
        </w:rPr>
        <w:t xml:space="preserve">. </w:t>
      </w:r>
    </w:p>
    <w:p w14:paraId="002F6CAE" w14:textId="77777777" w:rsidR="00E803C3" w:rsidRPr="00617BE0" w:rsidRDefault="006C4E34">
      <w:pPr>
        <w:spacing w:after="0" w:line="240" w:lineRule="auto"/>
        <w:rPr>
          <w:sz w:val="24"/>
          <w:szCs w:val="24"/>
          <w:lang w:val="it-IT"/>
        </w:rPr>
      </w:pPr>
      <w:r w:rsidRPr="00617BE0">
        <w:rPr>
          <w:lang w:val="it-IT"/>
        </w:rPr>
        <w:pict w14:anchorId="59D54C62">
          <v:rect id="_x0000_i1027" style="width:0;height:1.5pt" o:hralign="center" o:hrstd="t" o:hr="t" fillcolor="#a0a0a0" stroked="f"/>
        </w:pict>
      </w:r>
    </w:p>
    <w:p w14:paraId="3668FE7E" w14:textId="15283E10" w:rsidR="00E803C3" w:rsidRPr="00617BE0" w:rsidRDefault="00C1241B">
      <w:pPr>
        <w:spacing w:before="280" w:after="280" w:line="240" w:lineRule="auto"/>
        <w:rPr>
          <w:b/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>Valutazione e risultati</w:t>
      </w:r>
    </w:p>
    <w:p w14:paraId="74F7F2DA" w14:textId="4B43E076" w:rsidR="00E803C3" w:rsidRPr="00617BE0" w:rsidRDefault="00C1241B">
      <w:pPr>
        <w:spacing w:before="280" w:after="280" w:line="240" w:lineRule="auto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>Al termine del progetto ciascun gruppo ha presentato</w:t>
      </w:r>
      <w:r w:rsidR="00234F7B" w:rsidRPr="00617BE0">
        <w:rPr>
          <w:color w:val="000000"/>
          <w:sz w:val="24"/>
          <w:szCs w:val="24"/>
          <w:lang w:val="it-IT"/>
        </w:rPr>
        <w:t>:</w:t>
      </w:r>
    </w:p>
    <w:p w14:paraId="7BD1729A" w14:textId="53A180C0" w:rsidR="00C1241B" w:rsidRPr="00617BE0" w:rsidRDefault="00617BE0" w:rsidP="00C1241B">
      <w:pPr>
        <w:numPr>
          <w:ilvl w:val="0"/>
          <w:numId w:val="2"/>
        </w:numPr>
        <w:spacing w:before="280" w:after="0" w:line="240" w:lineRule="auto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>u</w:t>
      </w:r>
      <w:r w:rsidR="00C1241B" w:rsidRPr="00617BE0">
        <w:rPr>
          <w:color w:val="000000"/>
          <w:sz w:val="24"/>
          <w:szCs w:val="24"/>
          <w:lang w:val="it-IT"/>
        </w:rPr>
        <w:t>no</w:t>
      </w:r>
      <w:r w:rsidR="00234F7B" w:rsidRPr="00617BE0">
        <w:rPr>
          <w:color w:val="000000"/>
          <w:sz w:val="24"/>
          <w:szCs w:val="24"/>
          <w:lang w:val="it-IT"/>
        </w:rPr>
        <w:t> </w:t>
      </w:r>
      <w:r w:rsidR="00234F7B" w:rsidRPr="00617BE0">
        <w:rPr>
          <w:b/>
          <w:color w:val="000000"/>
          <w:sz w:val="24"/>
          <w:szCs w:val="24"/>
          <w:lang w:val="it-IT"/>
        </w:rPr>
        <w:t>screenshot</w:t>
      </w:r>
      <w:r w:rsidR="00234F7B" w:rsidRPr="00617BE0">
        <w:rPr>
          <w:color w:val="000000"/>
          <w:sz w:val="24"/>
          <w:szCs w:val="24"/>
          <w:lang w:val="it-IT"/>
        </w:rPr>
        <w:t> </w:t>
      </w:r>
      <w:r w:rsidR="00C1241B" w:rsidRPr="00617BE0">
        <w:rPr>
          <w:color w:val="000000"/>
          <w:sz w:val="24"/>
          <w:szCs w:val="24"/>
          <w:lang w:val="it-IT"/>
        </w:rPr>
        <w:t xml:space="preserve">della propria città virtuale; </w:t>
      </w:r>
    </w:p>
    <w:p w14:paraId="30DA24EE" w14:textId="0DEFE119" w:rsidR="00E803C3" w:rsidRPr="00617BE0" w:rsidRDefault="00C1241B">
      <w:pPr>
        <w:numPr>
          <w:ilvl w:val="0"/>
          <w:numId w:val="2"/>
        </w:numPr>
        <w:spacing w:after="280" w:line="240" w:lineRule="auto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>un</w:t>
      </w:r>
      <w:r w:rsidR="00234F7B" w:rsidRPr="00617BE0">
        <w:rPr>
          <w:color w:val="000000"/>
          <w:sz w:val="24"/>
          <w:szCs w:val="24"/>
          <w:lang w:val="it-IT"/>
        </w:rPr>
        <w:t> </w:t>
      </w:r>
      <w:r w:rsidRPr="00617BE0">
        <w:rPr>
          <w:b/>
          <w:color w:val="000000"/>
          <w:sz w:val="24"/>
          <w:szCs w:val="24"/>
          <w:lang w:val="it-IT"/>
        </w:rPr>
        <w:t>breve test</w:t>
      </w:r>
      <w:r w:rsidR="00617BE0" w:rsidRPr="00617BE0">
        <w:rPr>
          <w:b/>
          <w:color w:val="000000"/>
          <w:sz w:val="24"/>
          <w:szCs w:val="24"/>
          <w:lang w:val="it-IT"/>
        </w:rPr>
        <w:t>o</w:t>
      </w:r>
      <w:r w:rsidRPr="00617BE0">
        <w:rPr>
          <w:b/>
          <w:color w:val="000000"/>
          <w:sz w:val="24"/>
          <w:szCs w:val="24"/>
          <w:lang w:val="it-IT"/>
        </w:rPr>
        <w:t xml:space="preserve"> </w:t>
      </w:r>
      <w:r w:rsidRPr="00617BE0">
        <w:rPr>
          <w:color w:val="000000"/>
          <w:sz w:val="24"/>
          <w:szCs w:val="24"/>
          <w:lang w:val="it-IT"/>
        </w:rPr>
        <w:t xml:space="preserve">in cui veniva descritto il processo di costruzione. </w:t>
      </w:r>
    </w:p>
    <w:p w14:paraId="3BC77E9A" w14:textId="6CB54792" w:rsidR="00E803C3" w:rsidRPr="00617BE0" w:rsidRDefault="00C1241B" w:rsidP="00C1241B">
      <w:pPr>
        <w:spacing w:after="280" w:line="240" w:lineRule="auto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Non </w:t>
      </w:r>
      <w:r w:rsidR="00617BE0" w:rsidRPr="00617BE0">
        <w:rPr>
          <w:color w:val="000000"/>
          <w:sz w:val="24"/>
          <w:szCs w:val="24"/>
          <w:lang w:val="it-IT"/>
        </w:rPr>
        <w:t>è stato</w:t>
      </w:r>
      <w:r w:rsidRPr="00617BE0">
        <w:rPr>
          <w:color w:val="000000"/>
          <w:sz w:val="24"/>
          <w:szCs w:val="24"/>
          <w:lang w:val="it-IT"/>
        </w:rPr>
        <w:t xml:space="preserve"> previst</w:t>
      </w:r>
      <w:r w:rsidR="00617BE0" w:rsidRPr="00617BE0">
        <w:rPr>
          <w:color w:val="000000"/>
          <w:sz w:val="24"/>
          <w:szCs w:val="24"/>
          <w:lang w:val="it-IT"/>
        </w:rPr>
        <w:t>o</w:t>
      </w:r>
      <w:r w:rsidRPr="00617BE0">
        <w:rPr>
          <w:color w:val="000000"/>
          <w:sz w:val="24"/>
          <w:szCs w:val="24"/>
          <w:lang w:val="it-IT"/>
        </w:rPr>
        <w:t xml:space="preserve"> </w:t>
      </w:r>
      <w:r w:rsidR="00617BE0" w:rsidRPr="00617BE0">
        <w:rPr>
          <w:color w:val="000000"/>
          <w:sz w:val="24"/>
          <w:szCs w:val="24"/>
          <w:lang w:val="it-IT"/>
        </w:rPr>
        <w:t xml:space="preserve">l’utilizzo di </w:t>
      </w:r>
      <w:r w:rsidRPr="00617BE0">
        <w:rPr>
          <w:color w:val="000000"/>
          <w:sz w:val="24"/>
          <w:szCs w:val="24"/>
          <w:lang w:val="it-IT"/>
        </w:rPr>
        <w:t>griglie di valutazione, momenti di riflessione o opportunità per presentare e discutere le proprie scelte. Il prof</w:t>
      </w:r>
      <w:r w:rsidR="00617BE0" w:rsidRPr="00617BE0">
        <w:rPr>
          <w:color w:val="000000"/>
          <w:sz w:val="24"/>
          <w:szCs w:val="24"/>
          <w:lang w:val="it-IT"/>
        </w:rPr>
        <w:t xml:space="preserve">essor </w:t>
      </w:r>
      <w:r w:rsidRPr="00617BE0">
        <w:rPr>
          <w:color w:val="000000"/>
          <w:sz w:val="24"/>
          <w:szCs w:val="24"/>
          <w:lang w:val="it-IT"/>
        </w:rPr>
        <w:t xml:space="preserve">Rossi ha dato delle brevi valutazioni </w:t>
      </w:r>
      <w:r w:rsidR="00617BE0" w:rsidRPr="00617BE0">
        <w:rPr>
          <w:color w:val="000000"/>
          <w:sz w:val="24"/>
          <w:szCs w:val="24"/>
          <w:lang w:val="it-IT"/>
        </w:rPr>
        <w:t>per iscritto</w:t>
      </w:r>
      <w:r w:rsidRPr="00617BE0">
        <w:rPr>
          <w:color w:val="000000"/>
          <w:sz w:val="24"/>
          <w:szCs w:val="24"/>
          <w:lang w:val="it-IT"/>
        </w:rPr>
        <w:t xml:space="preserve"> – per lo più limitandosi a spuntare delle voc</w:t>
      </w:r>
      <w:r w:rsidR="00617BE0" w:rsidRPr="00617BE0">
        <w:rPr>
          <w:color w:val="000000"/>
          <w:sz w:val="24"/>
          <w:szCs w:val="24"/>
          <w:lang w:val="it-IT"/>
        </w:rPr>
        <w:t>i</w:t>
      </w:r>
      <w:r w:rsidRPr="00617BE0">
        <w:rPr>
          <w:color w:val="000000"/>
          <w:sz w:val="24"/>
          <w:szCs w:val="24"/>
          <w:lang w:val="it-IT"/>
        </w:rPr>
        <w:t xml:space="preserve">. </w:t>
      </w:r>
    </w:p>
    <w:p w14:paraId="07D66B51" w14:textId="37A6B537" w:rsidR="00C1241B" w:rsidRPr="00617BE0" w:rsidRDefault="00C1241B" w:rsidP="00C1241B">
      <w:pPr>
        <w:spacing w:after="280" w:line="240" w:lineRule="auto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Quando a uno studente è stato chiesto che cosa ha imparato dall’attività ha risposto: </w:t>
      </w:r>
    </w:p>
    <w:p w14:paraId="031719D6" w14:textId="16DD7165" w:rsidR="00E803C3" w:rsidRPr="00617BE0" w:rsidRDefault="00C1241B" w:rsidP="00C1241B">
      <w:pPr>
        <w:spacing w:after="280" w:line="240" w:lineRule="auto"/>
        <w:rPr>
          <w:i/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>“</w:t>
      </w:r>
      <w:r w:rsidRPr="00617BE0">
        <w:rPr>
          <w:i/>
          <w:iCs/>
          <w:color w:val="000000"/>
          <w:sz w:val="24"/>
          <w:szCs w:val="24"/>
          <w:lang w:val="it-IT"/>
        </w:rPr>
        <w:t>Ho fatto quello che volevo. È stato divertente, ma non mi ricordo di che cosa si trattava</w:t>
      </w:r>
      <w:r w:rsidR="00234F7B" w:rsidRPr="00617BE0">
        <w:rPr>
          <w:i/>
          <w:color w:val="000000"/>
          <w:sz w:val="24"/>
          <w:szCs w:val="24"/>
          <w:lang w:val="it-IT"/>
        </w:rPr>
        <w:t>.”</w:t>
      </w:r>
    </w:p>
    <w:p w14:paraId="2846E7B5" w14:textId="77777777" w:rsidR="00E803C3" w:rsidRPr="00617BE0" w:rsidRDefault="006C4E34">
      <w:pPr>
        <w:spacing w:after="0" w:line="240" w:lineRule="auto"/>
        <w:rPr>
          <w:sz w:val="24"/>
          <w:szCs w:val="24"/>
          <w:lang w:val="it-IT"/>
        </w:rPr>
      </w:pPr>
      <w:r w:rsidRPr="00617BE0">
        <w:rPr>
          <w:lang w:val="it-IT"/>
        </w:rPr>
        <w:pict w14:anchorId="66E02BF5">
          <v:rect id="_x0000_i1028" style="width:0;height:1.5pt" o:hralign="center" o:hrstd="t" o:hr="t" fillcolor="#a0a0a0" stroked="f"/>
        </w:pict>
      </w:r>
    </w:p>
    <w:p w14:paraId="4333D0BD" w14:textId="36D3E0A5" w:rsidR="00E803C3" w:rsidRPr="00617BE0" w:rsidRDefault="00C1241B">
      <w:pPr>
        <w:spacing w:before="280" w:after="280" w:line="240" w:lineRule="auto"/>
        <w:rPr>
          <w:b/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>Risultati e impatto</w:t>
      </w:r>
    </w:p>
    <w:p w14:paraId="05B926D2" w14:textId="284BE28E" w:rsidR="00335AF7" w:rsidRPr="00617BE0" w:rsidRDefault="00335AF7" w:rsidP="00335AF7">
      <w:pPr>
        <w:numPr>
          <w:ilvl w:val="0"/>
          <w:numId w:val="3"/>
        </w:numPr>
        <w:spacing w:before="280"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>Il coinvolgimento è stato irregolare</w:t>
      </w:r>
      <w:r w:rsidR="00234F7B" w:rsidRPr="00617BE0">
        <w:rPr>
          <w:color w:val="000000"/>
          <w:sz w:val="24"/>
          <w:szCs w:val="24"/>
          <w:lang w:val="it-IT"/>
        </w:rPr>
        <w:t xml:space="preserve">. </w:t>
      </w:r>
      <w:r w:rsidRPr="00617BE0">
        <w:rPr>
          <w:color w:val="000000"/>
          <w:sz w:val="24"/>
          <w:szCs w:val="24"/>
          <w:lang w:val="it-IT"/>
        </w:rPr>
        <w:t xml:space="preserve">Alcuni studenti </w:t>
      </w:r>
      <w:r w:rsidR="00617BE0" w:rsidRPr="00617BE0">
        <w:rPr>
          <w:color w:val="000000"/>
          <w:sz w:val="24"/>
          <w:szCs w:val="24"/>
          <w:lang w:val="it-IT"/>
        </w:rPr>
        <w:t>si sono dimostrati</w:t>
      </w:r>
      <w:r w:rsidRPr="00617BE0">
        <w:rPr>
          <w:color w:val="000000"/>
          <w:sz w:val="24"/>
          <w:szCs w:val="24"/>
          <w:lang w:val="it-IT"/>
        </w:rPr>
        <w:t xml:space="preserve"> molto attivi, mentre altri sono rimasti in disparte. </w:t>
      </w:r>
    </w:p>
    <w:p w14:paraId="4B4E1B7D" w14:textId="0B6D642F" w:rsidR="00E803C3" w:rsidRPr="00617BE0" w:rsidRDefault="00335AF7">
      <w:pPr>
        <w:numPr>
          <w:ilvl w:val="0"/>
          <w:numId w:val="3"/>
        </w:numPr>
        <w:spacing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>Le ragazze di due gruppi</w:t>
      </w:r>
      <w:r w:rsidRPr="00617BE0">
        <w:rPr>
          <w:color w:val="000000"/>
          <w:sz w:val="24"/>
          <w:szCs w:val="24"/>
          <w:lang w:val="it-IT"/>
        </w:rPr>
        <w:t xml:space="preserve"> hanno detto che le loro idee sono state ignorate. </w:t>
      </w:r>
    </w:p>
    <w:p w14:paraId="7EA910F9" w14:textId="1FB7A7C1" w:rsidR="00335AF7" w:rsidRPr="00617BE0" w:rsidRDefault="00335AF7">
      <w:pPr>
        <w:numPr>
          <w:ilvl w:val="0"/>
          <w:numId w:val="3"/>
        </w:numPr>
        <w:spacing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 xml:space="preserve">Le e gli studenti non sono riusciti a collegare l’attività agli obiettivi di apprendimento. </w:t>
      </w:r>
      <w:r w:rsidRPr="00617BE0">
        <w:rPr>
          <w:bCs/>
          <w:color w:val="000000"/>
          <w:sz w:val="24"/>
          <w:szCs w:val="24"/>
          <w:lang w:val="it-IT"/>
        </w:rPr>
        <w:t xml:space="preserve">Pochi hanno fatto riferimento alla sostenibilità, alla pianificazione urbanistica o all’utilizzo dei dati. </w:t>
      </w:r>
    </w:p>
    <w:p w14:paraId="63AB47D1" w14:textId="2240A4B1" w:rsidR="00335AF7" w:rsidRPr="00617BE0" w:rsidRDefault="00335AF7">
      <w:pPr>
        <w:numPr>
          <w:ilvl w:val="0"/>
          <w:numId w:val="3"/>
        </w:numPr>
        <w:spacing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 xml:space="preserve">Le e gli studenti non hanno maturato una riflessione, </w:t>
      </w:r>
      <w:r w:rsidRPr="00617BE0">
        <w:rPr>
          <w:bCs/>
          <w:color w:val="000000"/>
          <w:sz w:val="24"/>
          <w:szCs w:val="24"/>
          <w:lang w:val="it-IT"/>
        </w:rPr>
        <w:t>perché hanno interpretato l’attività come un gioco, non come u</w:t>
      </w:r>
      <w:r w:rsidR="00617BE0" w:rsidRPr="00617BE0">
        <w:rPr>
          <w:bCs/>
          <w:color w:val="000000"/>
          <w:sz w:val="24"/>
          <w:szCs w:val="24"/>
          <w:lang w:val="it-IT"/>
        </w:rPr>
        <w:t>n’esperienza di apprendimento</w:t>
      </w:r>
      <w:r w:rsidRPr="00617BE0">
        <w:rPr>
          <w:bCs/>
          <w:color w:val="000000"/>
          <w:sz w:val="24"/>
          <w:szCs w:val="24"/>
          <w:lang w:val="it-IT"/>
        </w:rPr>
        <w:t xml:space="preserve">. </w:t>
      </w:r>
    </w:p>
    <w:p w14:paraId="6C63A0F8" w14:textId="77777777" w:rsidR="00335AF7" w:rsidRPr="00617BE0" w:rsidRDefault="00335AF7" w:rsidP="00335AF7">
      <w:pPr>
        <w:numPr>
          <w:ilvl w:val="0"/>
          <w:numId w:val="3"/>
        </w:numPr>
        <w:spacing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bCs/>
          <w:color w:val="000000"/>
          <w:sz w:val="24"/>
          <w:szCs w:val="24"/>
          <w:lang w:val="it-IT"/>
        </w:rPr>
        <w:t xml:space="preserve">Non è stato possibile osservare uno </w:t>
      </w:r>
      <w:r w:rsidRPr="00617BE0">
        <w:rPr>
          <w:b/>
          <w:color w:val="000000"/>
          <w:sz w:val="24"/>
          <w:szCs w:val="24"/>
          <w:lang w:val="it-IT"/>
        </w:rPr>
        <w:t xml:space="preserve">sviluppo di competenze </w:t>
      </w:r>
      <w:r w:rsidRPr="00617BE0">
        <w:rPr>
          <w:bCs/>
          <w:color w:val="000000"/>
          <w:sz w:val="24"/>
          <w:szCs w:val="24"/>
          <w:lang w:val="it-IT"/>
        </w:rPr>
        <w:t xml:space="preserve">nel campo della collaborazione, della risoluzione dei problemi o della riflessione. </w:t>
      </w:r>
    </w:p>
    <w:p w14:paraId="747EC798" w14:textId="77777777" w:rsidR="00335AF7" w:rsidRPr="00617BE0" w:rsidRDefault="00335AF7" w:rsidP="00335AF7">
      <w:pPr>
        <w:spacing w:after="0" w:line="240" w:lineRule="auto"/>
        <w:jc w:val="both"/>
        <w:rPr>
          <w:b/>
          <w:color w:val="000000"/>
          <w:sz w:val="24"/>
          <w:szCs w:val="24"/>
          <w:lang w:val="it-IT"/>
        </w:rPr>
      </w:pPr>
    </w:p>
    <w:p w14:paraId="32BF2E70" w14:textId="21669455" w:rsidR="00E803C3" w:rsidRPr="00617BE0" w:rsidRDefault="00335AF7" w:rsidP="00335AF7">
      <w:pPr>
        <w:spacing w:after="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bCs/>
          <w:color w:val="000000"/>
          <w:sz w:val="24"/>
          <w:szCs w:val="24"/>
          <w:lang w:val="it-IT"/>
        </w:rPr>
        <w:t>Il prof</w:t>
      </w:r>
      <w:r w:rsidR="00617BE0" w:rsidRPr="00617BE0">
        <w:rPr>
          <w:bCs/>
          <w:color w:val="000000"/>
          <w:sz w:val="24"/>
          <w:szCs w:val="24"/>
          <w:lang w:val="it-IT"/>
        </w:rPr>
        <w:t>essor</w:t>
      </w:r>
      <w:r w:rsidRPr="00617BE0">
        <w:rPr>
          <w:bCs/>
          <w:color w:val="000000"/>
          <w:sz w:val="24"/>
          <w:szCs w:val="24"/>
          <w:lang w:val="it-IT"/>
        </w:rPr>
        <w:t xml:space="preserve"> Rossi ha notato che la classe era “occupata a sv</w:t>
      </w:r>
      <w:r w:rsidR="00617BE0" w:rsidRPr="00617BE0">
        <w:rPr>
          <w:bCs/>
          <w:color w:val="000000"/>
          <w:sz w:val="24"/>
          <w:szCs w:val="24"/>
          <w:lang w:val="it-IT"/>
        </w:rPr>
        <w:t>o</w:t>
      </w:r>
      <w:r w:rsidRPr="00617BE0">
        <w:rPr>
          <w:bCs/>
          <w:color w:val="000000"/>
          <w:sz w:val="24"/>
          <w:szCs w:val="24"/>
          <w:lang w:val="it-IT"/>
        </w:rPr>
        <w:t xml:space="preserve">lgere l’attività” e ha affermato: </w:t>
      </w:r>
    </w:p>
    <w:p w14:paraId="6B6544AB" w14:textId="3C6EC4F5" w:rsidR="00E803C3" w:rsidRPr="00617BE0" w:rsidRDefault="00234F7B">
      <w:pPr>
        <w:spacing w:before="280" w:after="280" w:line="240" w:lineRule="auto"/>
        <w:jc w:val="both"/>
        <w:rPr>
          <w:color w:val="000000"/>
          <w:sz w:val="24"/>
          <w:szCs w:val="24"/>
          <w:lang w:val="it-IT"/>
        </w:rPr>
      </w:pPr>
      <w:r w:rsidRPr="00617BE0">
        <w:rPr>
          <w:i/>
          <w:color w:val="000000"/>
          <w:sz w:val="24"/>
          <w:szCs w:val="24"/>
          <w:lang w:val="it-IT"/>
        </w:rPr>
        <w:t>“</w:t>
      </w:r>
      <w:r w:rsidR="00335AF7" w:rsidRPr="00617BE0">
        <w:rPr>
          <w:i/>
          <w:color w:val="000000"/>
          <w:sz w:val="24"/>
          <w:szCs w:val="24"/>
          <w:lang w:val="it-IT"/>
        </w:rPr>
        <w:t xml:space="preserve">Speravo che sarebbe stato più interessante </w:t>
      </w:r>
      <w:r w:rsidR="00617BE0" w:rsidRPr="00617BE0">
        <w:rPr>
          <w:i/>
          <w:color w:val="000000"/>
          <w:sz w:val="24"/>
          <w:szCs w:val="24"/>
          <w:lang w:val="it-IT"/>
        </w:rPr>
        <w:t xml:space="preserve">proporre questo genere di attività, anziché chiedere loro </w:t>
      </w:r>
      <w:r w:rsidR="00335AF7" w:rsidRPr="00617BE0">
        <w:rPr>
          <w:i/>
          <w:color w:val="000000"/>
          <w:sz w:val="24"/>
          <w:szCs w:val="24"/>
          <w:lang w:val="it-IT"/>
        </w:rPr>
        <w:t>di limitarsi a compilare una scheda</w:t>
      </w:r>
      <w:r w:rsidRPr="00617BE0">
        <w:rPr>
          <w:i/>
          <w:color w:val="000000"/>
          <w:sz w:val="24"/>
          <w:szCs w:val="24"/>
          <w:lang w:val="it-IT"/>
        </w:rPr>
        <w:t>.”</w:t>
      </w:r>
    </w:p>
    <w:p w14:paraId="270846FD" w14:textId="77777777" w:rsidR="00E803C3" w:rsidRPr="00617BE0" w:rsidRDefault="006C4E34">
      <w:pPr>
        <w:spacing w:after="0" w:line="240" w:lineRule="auto"/>
        <w:rPr>
          <w:sz w:val="24"/>
          <w:szCs w:val="24"/>
          <w:lang w:val="it-IT"/>
        </w:rPr>
      </w:pPr>
      <w:r w:rsidRPr="00617BE0">
        <w:rPr>
          <w:lang w:val="it-IT"/>
        </w:rPr>
        <w:pict w14:anchorId="41034679">
          <v:rect id="_x0000_i1029" style="width:0;height:1.5pt" o:hralign="center" o:hrstd="t" o:hr="t" fillcolor="#a0a0a0" stroked="f"/>
        </w:pict>
      </w:r>
    </w:p>
    <w:p w14:paraId="03981CEC" w14:textId="0D8BFBC1" w:rsidR="00E803C3" w:rsidRPr="00617BE0" w:rsidRDefault="00234F7B">
      <w:pPr>
        <w:spacing w:before="280" w:after="280" w:line="240" w:lineRule="auto"/>
        <w:rPr>
          <w:b/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 xml:space="preserve">#1 </w:t>
      </w:r>
      <w:r w:rsidR="00335AF7" w:rsidRPr="00617BE0">
        <w:rPr>
          <w:b/>
          <w:color w:val="000000"/>
          <w:sz w:val="24"/>
          <w:szCs w:val="24"/>
          <w:lang w:val="it-IT"/>
        </w:rPr>
        <w:t>Attività di riflessione: analizza lo scenario e compila la tabella</w:t>
      </w:r>
    </w:p>
    <w:p w14:paraId="7D9A485F" w14:textId="56A6AFB5" w:rsidR="00E803C3" w:rsidRPr="00617BE0" w:rsidRDefault="00335AF7">
      <w:pPr>
        <w:spacing w:before="280" w:after="280" w:line="240" w:lineRule="auto"/>
        <w:rPr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>Sfide</w:t>
      </w:r>
      <w:r w:rsidR="00234F7B" w:rsidRPr="00617BE0">
        <w:rPr>
          <w:b/>
          <w:color w:val="000000"/>
          <w:sz w:val="24"/>
          <w:szCs w:val="24"/>
          <w:lang w:val="it-IT"/>
        </w:rPr>
        <w:t xml:space="preserve">: </w:t>
      </w:r>
      <w:r w:rsidRPr="00617BE0">
        <w:rPr>
          <w:bCs/>
          <w:color w:val="000000"/>
          <w:sz w:val="24"/>
          <w:szCs w:val="24"/>
          <w:lang w:val="it-IT"/>
        </w:rPr>
        <w:t>individuate almeno</w:t>
      </w:r>
      <w:r w:rsidRPr="00617BE0">
        <w:rPr>
          <w:b/>
          <w:color w:val="000000"/>
          <w:sz w:val="24"/>
          <w:szCs w:val="24"/>
          <w:lang w:val="it-IT"/>
        </w:rPr>
        <w:t xml:space="preserve"> </w:t>
      </w:r>
      <w:r w:rsidRPr="00617BE0">
        <w:rPr>
          <w:color w:val="000000"/>
          <w:sz w:val="24"/>
          <w:szCs w:val="24"/>
          <w:lang w:val="it-IT"/>
        </w:rPr>
        <w:t>4 opportunità mancate o sfide che limitano il processo di apprendimento, l’inclusione o il coinvolgimento delle e degli studenti</w:t>
      </w:r>
      <w:r w:rsidR="00617BE0" w:rsidRPr="00617BE0">
        <w:rPr>
          <w:color w:val="000000"/>
          <w:sz w:val="24"/>
          <w:szCs w:val="24"/>
          <w:lang w:val="it-IT"/>
        </w:rPr>
        <w:t>.</w:t>
      </w:r>
    </w:p>
    <w:p w14:paraId="22D75F06" w14:textId="58B4717F" w:rsidR="00E803C3" w:rsidRPr="00617BE0" w:rsidRDefault="00335AF7">
      <w:pPr>
        <w:spacing w:before="280" w:after="280" w:line="240" w:lineRule="auto"/>
        <w:rPr>
          <w:rFonts w:ascii="Roboto" w:eastAsia="Roboto" w:hAnsi="Roboto" w:cs="Roboto"/>
          <w:color w:val="444746"/>
          <w:sz w:val="21"/>
          <w:szCs w:val="21"/>
          <w:highlight w:val="white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>Perché è importante</w:t>
      </w:r>
      <w:r w:rsidR="00234F7B" w:rsidRPr="00617BE0">
        <w:rPr>
          <w:b/>
          <w:color w:val="000000"/>
          <w:sz w:val="24"/>
          <w:szCs w:val="24"/>
          <w:lang w:val="it-IT"/>
        </w:rPr>
        <w:t xml:space="preserve">: </w:t>
      </w:r>
      <w:r w:rsidRPr="00617BE0">
        <w:rPr>
          <w:color w:val="000000"/>
          <w:sz w:val="24"/>
          <w:szCs w:val="24"/>
          <w:lang w:val="it-IT"/>
        </w:rPr>
        <w:t xml:space="preserve">spiegate perché questa sfida o opportunità mancata </w:t>
      </w:r>
      <w:r w:rsidR="00617BE0" w:rsidRPr="00617BE0">
        <w:rPr>
          <w:color w:val="000000"/>
          <w:sz w:val="24"/>
          <w:szCs w:val="24"/>
          <w:lang w:val="it-IT"/>
        </w:rPr>
        <w:t xml:space="preserve">ha un peso. </w:t>
      </w:r>
    </w:p>
    <w:p w14:paraId="3B651C0E" w14:textId="22A0CEAE" w:rsidR="00E803C3" w:rsidRPr="00617BE0" w:rsidRDefault="00335AF7">
      <w:pPr>
        <w:spacing w:before="280" w:after="280" w:line="240" w:lineRule="auto"/>
        <w:rPr>
          <w:rFonts w:ascii="Roboto" w:eastAsia="Roboto" w:hAnsi="Roboto" w:cs="Roboto"/>
          <w:color w:val="444746"/>
          <w:sz w:val="21"/>
          <w:szCs w:val="21"/>
          <w:highlight w:val="white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lastRenderedPageBreak/>
        <w:t>Principio del Quadro di riferimento di TINKER</w:t>
      </w:r>
      <w:r w:rsidR="00234F7B" w:rsidRPr="00617BE0">
        <w:rPr>
          <w:b/>
          <w:color w:val="000000"/>
          <w:sz w:val="24"/>
          <w:szCs w:val="24"/>
          <w:lang w:val="it-IT"/>
        </w:rPr>
        <w:t>:</w:t>
      </w:r>
      <w:r w:rsidR="00234F7B" w:rsidRPr="00617BE0">
        <w:rPr>
          <w:rFonts w:ascii="Roboto" w:eastAsia="Roboto" w:hAnsi="Roboto" w:cs="Roboto"/>
          <w:color w:val="444746"/>
          <w:sz w:val="21"/>
          <w:szCs w:val="21"/>
          <w:highlight w:val="white"/>
          <w:lang w:val="it-IT"/>
        </w:rPr>
        <w:t xml:space="preserve"> </w:t>
      </w:r>
      <w:r w:rsidRPr="00617BE0">
        <w:rPr>
          <w:color w:val="000000"/>
          <w:sz w:val="24"/>
          <w:szCs w:val="24"/>
          <w:lang w:val="it-IT"/>
        </w:rPr>
        <w:t>collegate ciascun problema ai principi dell’apprendimento autentico e della didattica inclusiva in termini di genere presentati nel quadro di TINKER</w:t>
      </w:r>
      <w:r w:rsidR="00234F7B" w:rsidRPr="00617BE0">
        <w:rPr>
          <w:color w:val="000000"/>
          <w:sz w:val="24"/>
          <w:szCs w:val="24"/>
          <w:lang w:val="it-IT"/>
        </w:rPr>
        <w:t>.</w:t>
      </w:r>
    </w:p>
    <w:p w14:paraId="30F22BBD" w14:textId="558C58A0" w:rsidR="00E803C3" w:rsidRPr="00617BE0" w:rsidRDefault="00234F7B">
      <w:pPr>
        <w:spacing w:before="280" w:after="280" w:line="240" w:lineRule="auto"/>
        <w:rPr>
          <w:b/>
          <w:color w:val="000000"/>
          <w:sz w:val="24"/>
          <w:szCs w:val="24"/>
          <w:lang w:val="it-IT"/>
        </w:rPr>
      </w:pPr>
      <w:r w:rsidRPr="00617BE0">
        <w:rPr>
          <w:b/>
          <w:color w:val="000000"/>
          <w:sz w:val="24"/>
          <w:szCs w:val="24"/>
          <w:lang w:val="it-IT"/>
        </w:rPr>
        <w:t>Sugge</w:t>
      </w:r>
      <w:r w:rsidR="00335AF7" w:rsidRPr="00617BE0">
        <w:rPr>
          <w:b/>
          <w:color w:val="000000"/>
          <w:sz w:val="24"/>
          <w:szCs w:val="24"/>
          <w:lang w:val="it-IT"/>
        </w:rPr>
        <w:t>rimenti</w:t>
      </w:r>
      <w:r w:rsidRPr="00617BE0">
        <w:rPr>
          <w:b/>
          <w:color w:val="000000"/>
          <w:sz w:val="24"/>
          <w:szCs w:val="24"/>
          <w:lang w:val="it-IT"/>
        </w:rPr>
        <w:t>:</w:t>
      </w:r>
    </w:p>
    <w:p w14:paraId="250A1B71" w14:textId="77777777" w:rsidR="00335AF7" w:rsidRPr="00617BE0" w:rsidRDefault="00335AF7">
      <w:pPr>
        <w:numPr>
          <w:ilvl w:val="0"/>
          <w:numId w:val="5"/>
        </w:numPr>
        <w:spacing w:before="280" w:after="0" w:line="240" w:lineRule="auto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Che cosa avrebbe potuto fare l’insegnante per rendere questo progetto più efficace e inclusivo? </w:t>
      </w:r>
    </w:p>
    <w:p w14:paraId="619F8942" w14:textId="2A766BAE" w:rsidR="00E803C3" w:rsidRPr="00617BE0" w:rsidRDefault="00335AF7" w:rsidP="00335AF7">
      <w:pPr>
        <w:numPr>
          <w:ilvl w:val="0"/>
          <w:numId w:val="5"/>
        </w:numPr>
        <w:spacing w:before="280" w:after="0" w:line="240" w:lineRule="auto"/>
        <w:rPr>
          <w:color w:val="000000"/>
          <w:sz w:val="24"/>
          <w:szCs w:val="24"/>
          <w:lang w:val="it-IT"/>
        </w:rPr>
        <w:sectPr w:rsidR="00E803C3" w:rsidRPr="00617BE0">
          <w:headerReference w:type="default" r:id="rId26"/>
          <w:footerReference w:type="default" r:id="rId27"/>
          <w:pgSz w:w="11907" w:h="16839"/>
          <w:pgMar w:top="1531" w:right="1440" w:bottom="1440" w:left="1440" w:header="720" w:footer="720" w:gutter="0"/>
          <w:cols w:space="720"/>
          <w:titlePg/>
        </w:sectPr>
      </w:pPr>
      <w:r w:rsidRPr="00617BE0">
        <w:rPr>
          <w:color w:val="000000"/>
          <w:sz w:val="24"/>
          <w:szCs w:val="24"/>
          <w:lang w:val="it-IT"/>
        </w:rPr>
        <w:t xml:space="preserve">Proponete almeno 3 strategie per migliorare questa lezione utilizzando il Quadro di riferimento di TINKER (richiami al mondo reale, punto di vista delle e degli studenti, </w:t>
      </w:r>
      <w:r w:rsidRPr="00617BE0">
        <w:rPr>
          <w:i/>
          <w:iCs/>
          <w:color w:val="000000"/>
          <w:sz w:val="24"/>
          <w:szCs w:val="24"/>
          <w:lang w:val="it-IT"/>
        </w:rPr>
        <w:t>scaffolding</w:t>
      </w:r>
      <w:r w:rsidRPr="00617BE0">
        <w:rPr>
          <w:color w:val="000000"/>
          <w:sz w:val="24"/>
          <w:szCs w:val="24"/>
          <w:lang w:val="it-IT"/>
        </w:rPr>
        <w:t>, strumenti di valutazione</w:t>
      </w:r>
      <w:r w:rsidR="00234F7B" w:rsidRPr="00617BE0">
        <w:rPr>
          <w:color w:val="000000"/>
          <w:sz w:val="24"/>
          <w:szCs w:val="24"/>
          <w:lang w:val="it-IT"/>
        </w:rPr>
        <w:t>).</w:t>
      </w:r>
    </w:p>
    <w:p w14:paraId="406190E7" w14:textId="77777777" w:rsidR="00E803C3" w:rsidRPr="00617BE0" w:rsidRDefault="00E803C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  <w:lang w:val="it-IT"/>
        </w:rPr>
      </w:pPr>
    </w:p>
    <w:tbl>
      <w:tblPr>
        <w:tblStyle w:val="a2"/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64"/>
        <w:gridCol w:w="3464"/>
        <w:gridCol w:w="3465"/>
        <w:gridCol w:w="3465"/>
      </w:tblGrid>
      <w:tr w:rsidR="00E803C3" w:rsidRPr="00617BE0" w14:paraId="282118CC" w14:textId="77777777">
        <w:trPr>
          <w:trHeight w:val="557"/>
        </w:trPr>
        <w:tc>
          <w:tcPr>
            <w:tcW w:w="3464" w:type="dxa"/>
            <w:shd w:val="clear" w:color="auto" w:fill="16C45B"/>
            <w:vAlign w:val="center"/>
          </w:tcPr>
          <w:p w14:paraId="7A00C548" w14:textId="247B4E23" w:rsidR="00E803C3" w:rsidRPr="00617BE0" w:rsidRDefault="0091351D">
            <w:pPr>
              <w:jc w:val="center"/>
              <w:rPr>
                <w:b/>
                <w:color w:val="FFFFFF"/>
                <w:sz w:val="28"/>
                <w:szCs w:val="28"/>
                <w:lang w:val="it-IT"/>
              </w:rPr>
            </w:pPr>
            <w:bookmarkStart w:id="1" w:name="_Hlk202788019"/>
            <w:r w:rsidRPr="00617BE0">
              <w:rPr>
                <w:b/>
                <w:color w:val="FFFFFF"/>
                <w:sz w:val="28"/>
                <w:szCs w:val="28"/>
                <w:lang w:val="it-IT"/>
              </w:rPr>
              <w:t>Sfida</w:t>
            </w:r>
          </w:p>
        </w:tc>
        <w:tc>
          <w:tcPr>
            <w:tcW w:w="3464" w:type="dxa"/>
            <w:shd w:val="clear" w:color="auto" w:fill="16C45B"/>
            <w:vAlign w:val="center"/>
          </w:tcPr>
          <w:p w14:paraId="0A9D536B" w14:textId="401CED4B" w:rsidR="00E803C3" w:rsidRPr="00617BE0" w:rsidRDefault="0091351D">
            <w:pPr>
              <w:jc w:val="center"/>
              <w:rPr>
                <w:b/>
                <w:color w:val="FFFFFF"/>
                <w:sz w:val="28"/>
                <w:szCs w:val="28"/>
                <w:lang w:val="it-IT"/>
              </w:rPr>
            </w:pPr>
            <w:r w:rsidRPr="00617BE0">
              <w:rPr>
                <w:b/>
                <w:color w:val="FFFFFF"/>
                <w:sz w:val="28"/>
                <w:szCs w:val="28"/>
                <w:lang w:val="it-IT"/>
              </w:rPr>
              <w:t>Perché è importante</w:t>
            </w:r>
          </w:p>
        </w:tc>
        <w:tc>
          <w:tcPr>
            <w:tcW w:w="3465" w:type="dxa"/>
            <w:shd w:val="clear" w:color="auto" w:fill="16C45B"/>
            <w:vAlign w:val="center"/>
          </w:tcPr>
          <w:p w14:paraId="5095F7E0" w14:textId="05E13E4B" w:rsidR="00E803C3" w:rsidRPr="00617BE0" w:rsidRDefault="0091351D">
            <w:pPr>
              <w:jc w:val="center"/>
              <w:rPr>
                <w:b/>
                <w:color w:val="FFFFFF"/>
                <w:sz w:val="28"/>
                <w:szCs w:val="28"/>
                <w:lang w:val="it-IT"/>
              </w:rPr>
            </w:pPr>
            <w:r w:rsidRPr="00617BE0">
              <w:rPr>
                <w:b/>
                <w:color w:val="FFFFFF"/>
                <w:sz w:val="28"/>
                <w:szCs w:val="28"/>
                <w:lang w:val="it-IT"/>
              </w:rPr>
              <w:t>Principio del Quadro di TINKER</w:t>
            </w:r>
          </w:p>
        </w:tc>
        <w:tc>
          <w:tcPr>
            <w:tcW w:w="3465" w:type="dxa"/>
            <w:shd w:val="clear" w:color="auto" w:fill="16C45B"/>
            <w:vAlign w:val="center"/>
          </w:tcPr>
          <w:p w14:paraId="24533B92" w14:textId="421E95D4" w:rsidR="00E803C3" w:rsidRPr="00617BE0" w:rsidRDefault="00234F7B">
            <w:pPr>
              <w:jc w:val="center"/>
              <w:rPr>
                <w:b/>
                <w:color w:val="FFFFFF"/>
                <w:sz w:val="28"/>
                <w:szCs w:val="28"/>
                <w:lang w:val="it-IT"/>
              </w:rPr>
            </w:pPr>
            <w:r w:rsidRPr="00617BE0">
              <w:rPr>
                <w:b/>
                <w:color w:val="FFFFFF"/>
                <w:sz w:val="28"/>
                <w:szCs w:val="28"/>
                <w:lang w:val="it-IT"/>
              </w:rPr>
              <w:t>Sugge</w:t>
            </w:r>
            <w:r w:rsidR="0091351D" w:rsidRPr="00617BE0">
              <w:rPr>
                <w:b/>
                <w:color w:val="FFFFFF"/>
                <w:sz w:val="28"/>
                <w:szCs w:val="28"/>
                <w:lang w:val="it-IT"/>
              </w:rPr>
              <w:t>rimenti</w:t>
            </w:r>
          </w:p>
        </w:tc>
      </w:tr>
      <w:bookmarkEnd w:id="1"/>
      <w:tr w:rsidR="00E803C3" w:rsidRPr="00617BE0" w14:paraId="7BAB5FA2" w14:textId="77777777">
        <w:trPr>
          <w:trHeight w:val="1875"/>
        </w:trPr>
        <w:tc>
          <w:tcPr>
            <w:tcW w:w="3464" w:type="dxa"/>
            <w:vAlign w:val="center"/>
          </w:tcPr>
          <w:p w14:paraId="18C10BE6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4" w:type="dxa"/>
            <w:vAlign w:val="center"/>
          </w:tcPr>
          <w:p w14:paraId="40F23C77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280666C4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18A13643" w14:textId="77777777" w:rsidR="00E803C3" w:rsidRPr="00617BE0" w:rsidRDefault="00E803C3">
            <w:pPr>
              <w:rPr>
                <w:lang w:val="it-IT"/>
              </w:rPr>
            </w:pPr>
          </w:p>
        </w:tc>
      </w:tr>
      <w:tr w:rsidR="00E803C3" w:rsidRPr="00617BE0" w14:paraId="096D8E34" w14:textId="77777777">
        <w:trPr>
          <w:trHeight w:val="1815"/>
        </w:trPr>
        <w:tc>
          <w:tcPr>
            <w:tcW w:w="3464" w:type="dxa"/>
            <w:vAlign w:val="center"/>
          </w:tcPr>
          <w:p w14:paraId="7880CC00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4" w:type="dxa"/>
            <w:vAlign w:val="center"/>
          </w:tcPr>
          <w:p w14:paraId="001F0979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41BB28F8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441F8CE9" w14:textId="77777777" w:rsidR="00E803C3" w:rsidRPr="00617BE0" w:rsidRDefault="00E803C3">
            <w:pPr>
              <w:rPr>
                <w:lang w:val="it-IT"/>
              </w:rPr>
            </w:pPr>
          </w:p>
        </w:tc>
      </w:tr>
      <w:tr w:rsidR="00E803C3" w:rsidRPr="00617BE0" w14:paraId="2884D2A2" w14:textId="77777777">
        <w:trPr>
          <w:trHeight w:val="1845"/>
        </w:trPr>
        <w:tc>
          <w:tcPr>
            <w:tcW w:w="3464" w:type="dxa"/>
            <w:vAlign w:val="center"/>
          </w:tcPr>
          <w:p w14:paraId="4AF52646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4" w:type="dxa"/>
            <w:vAlign w:val="center"/>
          </w:tcPr>
          <w:p w14:paraId="39CA2CE9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1C29CC8D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0A98F1E7" w14:textId="77777777" w:rsidR="00E803C3" w:rsidRPr="00617BE0" w:rsidRDefault="00E803C3">
            <w:pPr>
              <w:rPr>
                <w:lang w:val="it-IT"/>
              </w:rPr>
            </w:pPr>
          </w:p>
        </w:tc>
      </w:tr>
      <w:tr w:rsidR="00E803C3" w:rsidRPr="00617BE0" w14:paraId="5A9EFC59" w14:textId="77777777">
        <w:trPr>
          <w:trHeight w:val="1920"/>
        </w:trPr>
        <w:tc>
          <w:tcPr>
            <w:tcW w:w="3464" w:type="dxa"/>
            <w:vAlign w:val="center"/>
          </w:tcPr>
          <w:p w14:paraId="0A914EAC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4" w:type="dxa"/>
            <w:vAlign w:val="center"/>
          </w:tcPr>
          <w:p w14:paraId="0383CA58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71F64BBC" w14:textId="77777777" w:rsidR="00E803C3" w:rsidRPr="00617BE0" w:rsidRDefault="00E803C3">
            <w:pPr>
              <w:rPr>
                <w:lang w:val="it-IT"/>
              </w:rPr>
            </w:pPr>
          </w:p>
        </w:tc>
        <w:tc>
          <w:tcPr>
            <w:tcW w:w="3465" w:type="dxa"/>
            <w:vAlign w:val="center"/>
          </w:tcPr>
          <w:p w14:paraId="10C46D3A" w14:textId="77777777" w:rsidR="00E803C3" w:rsidRPr="00617BE0" w:rsidRDefault="00E803C3">
            <w:pPr>
              <w:rPr>
                <w:lang w:val="it-IT"/>
              </w:rPr>
            </w:pPr>
          </w:p>
        </w:tc>
      </w:tr>
    </w:tbl>
    <w:p w14:paraId="2043B79A" w14:textId="77777777" w:rsidR="00E803C3" w:rsidRPr="00617BE0" w:rsidRDefault="00E803C3">
      <w:pPr>
        <w:rPr>
          <w:lang w:val="it-IT"/>
        </w:rPr>
      </w:pPr>
    </w:p>
    <w:p w14:paraId="60E75D8B" w14:textId="41EDB1B2" w:rsidR="00E803C3" w:rsidRPr="00617BE0" w:rsidRDefault="00234F7B">
      <w:pPr>
        <w:spacing w:before="240" w:after="240"/>
        <w:rPr>
          <w:color w:val="000000"/>
          <w:sz w:val="24"/>
          <w:szCs w:val="24"/>
          <w:lang w:val="it-IT"/>
        </w:rPr>
      </w:pPr>
      <w:bookmarkStart w:id="2" w:name="_Hlk202788042"/>
      <w:r w:rsidRPr="00617BE0">
        <w:rPr>
          <w:b/>
          <w:color w:val="000000"/>
          <w:sz w:val="24"/>
          <w:szCs w:val="24"/>
          <w:lang w:val="it-IT"/>
        </w:rPr>
        <w:lastRenderedPageBreak/>
        <w:t xml:space="preserve">#2 </w:t>
      </w:r>
      <w:r w:rsidR="0091351D" w:rsidRPr="00617BE0">
        <w:rPr>
          <w:b/>
          <w:color w:val="000000"/>
          <w:sz w:val="24"/>
          <w:szCs w:val="24"/>
          <w:lang w:val="it-IT"/>
        </w:rPr>
        <w:t>Attività di riflessione</w:t>
      </w:r>
    </w:p>
    <w:p w14:paraId="26FC8C18" w14:textId="13BC542F" w:rsidR="00E803C3" w:rsidRPr="00617BE0" w:rsidRDefault="00617BE0">
      <w:pPr>
        <w:spacing w:before="240" w:after="240"/>
        <w:rPr>
          <w:color w:val="000000"/>
          <w:sz w:val="24"/>
          <w:szCs w:val="24"/>
          <w:lang w:val="it-IT"/>
        </w:rPr>
      </w:pPr>
      <w:r w:rsidRPr="00617BE0">
        <w:rPr>
          <w:color w:val="000000"/>
          <w:sz w:val="24"/>
          <w:szCs w:val="24"/>
          <w:lang w:val="it-IT"/>
        </w:rPr>
        <w:t xml:space="preserve">Che </w:t>
      </w:r>
      <w:r w:rsidR="0091351D" w:rsidRPr="00617BE0">
        <w:rPr>
          <w:color w:val="000000"/>
          <w:sz w:val="24"/>
          <w:szCs w:val="24"/>
          <w:lang w:val="it-IT"/>
        </w:rPr>
        <w:t xml:space="preserve">cosa avreste potuto fare </w:t>
      </w:r>
      <w:r w:rsidRPr="00617BE0">
        <w:rPr>
          <w:color w:val="000000"/>
          <w:sz w:val="24"/>
          <w:szCs w:val="24"/>
          <w:lang w:val="it-IT"/>
        </w:rPr>
        <w:t xml:space="preserve">al posto del professor Rossi </w:t>
      </w:r>
      <w:r w:rsidR="0091351D" w:rsidRPr="00617BE0">
        <w:rPr>
          <w:color w:val="000000"/>
          <w:sz w:val="24"/>
          <w:szCs w:val="24"/>
          <w:lang w:val="it-IT"/>
        </w:rPr>
        <w:t xml:space="preserve">per misurare il </w:t>
      </w:r>
      <w:r w:rsidRPr="00617BE0">
        <w:rPr>
          <w:color w:val="000000"/>
          <w:sz w:val="24"/>
          <w:szCs w:val="24"/>
          <w:lang w:val="it-IT"/>
        </w:rPr>
        <w:t xml:space="preserve">grado </w:t>
      </w:r>
      <w:r w:rsidR="0091351D" w:rsidRPr="00617BE0">
        <w:rPr>
          <w:color w:val="000000"/>
          <w:sz w:val="24"/>
          <w:szCs w:val="24"/>
          <w:lang w:val="it-IT"/>
        </w:rPr>
        <w:t>coinvolgimento della classe nel corso dell’attività</w:t>
      </w:r>
      <w:r w:rsidR="00234F7B" w:rsidRPr="00617BE0">
        <w:rPr>
          <w:color w:val="000000"/>
          <w:sz w:val="24"/>
          <w:szCs w:val="24"/>
          <w:lang w:val="it-IT"/>
        </w:rPr>
        <w:t>?</w:t>
      </w:r>
    </w:p>
    <w:p w14:paraId="41972C17" w14:textId="50A19E52" w:rsidR="00E803C3" w:rsidRPr="00617BE0" w:rsidRDefault="00335AF7" w:rsidP="00335AF7">
      <w:pPr>
        <w:numPr>
          <w:ilvl w:val="0"/>
          <w:numId w:val="4"/>
        </w:numPr>
        <w:spacing w:before="240" w:after="0"/>
        <w:rPr>
          <w:lang w:val="it-IT"/>
        </w:rPr>
      </w:pPr>
      <w:r w:rsidRPr="00617BE0">
        <w:rPr>
          <w:color w:val="000000"/>
          <w:sz w:val="24"/>
          <w:szCs w:val="24"/>
          <w:lang w:val="it-IT"/>
        </w:rPr>
        <w:t>A quali elementi avreste fatto caso o avreste prestato ascolto nel corso dell’attività?</w:t>
      </w:r>
    </w:p>
    <w:p w14:paraId="5F83511C" w14:textId="7A6C058D" w:rsidR="00E803C3" w:rsidRPr="00617BE0" w:rsidRDefault="00335AF7">
      <w:pPr>
        <w:numPr>
          <w:ilvl w:val="0"/>
          <w:numId w:val="4"/>
        </w:numPr>
        <w:spacing w:after="240"/>
        <w:rPr>
          <w:lang w:val="it-IT"/>
        </w:rPr>
      </w:pPr>
      <w:r w:rsidRPr="00617BE0">
        <w:rPr>
          <w:color w:val="000000"/>
          <w:sz w:val="24"/>
          <w:szCs w:val="24"/>
          <w:lang w:val="it-IT"/>
        </w:rPr>
        <w:t>Quali strumenti o strategie possono essere utilizzati per raccogliere dei feedback</w:t>
      </w:r>
      <w:r w:rsidR="00234F7B" w:rsidRPr="00617BE0">
        <w:rPr>
          <w:color w:val="000000"/>
          <w:sz w:val="24"/>
          <w:szCs w:val="24"/>
          <w:lang w:val="it-IT"/>
        </w:rPr>
        <w:t>?</w:t>
      </w:r>
    </w:p>
    <w:p w14:paraId="4BCB8872" w14:textId="77777777" w:rsidR="00E803C3" w:rsidRPr="00617BE0" w:rsidRDefault="00E803C3">
      <w:pPr>
        <w:rPr>
          <w:lang w:val="it-IT"/>
        </w:rPr>
      </w:pPr>
      <w:bookmarkStart w:id="3" w:name="_GoBack"/>
      <w:bookmarkEnd w:id="2"/>
      <w:bookmarkEnd w:id="3"/>
    </w:p>
    <w:sectPr w:rsidR="00E803C3" w:rsidRPr="00617BE0">
      <w:pgSz w:w="16839" w:h="11907" w:orient="landscape"/>
      <w:pgMar w:top="1440" w:right="1440" w:bottom="1440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E492D" w14:textId="77777777" w:rsidR="006C4E34" w:rsidRDefault="006C4E34">
      <w:pPr>
        <w:spacing w:after="0" w:line="240" w:lineRule="auto"/>
      </w:pPr>
      <w:r>
        <w:separator/>
      </w:r>
    </w:p>
  </w:endnote>
  <w:endnote w:type="continuationSeparator" w:id="0">
    <w:p w14:paraId="3DB8E12C" w14:textId="77777777" w:rsidR="006C4E34" w:rsidRDefault="006C4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828B8" w14:textId="77777777" w:rsidR="00E803C3" w:rsidRDefault="00234F7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44989D" wp14:editId="1D9FBC18">
              <wp:simplePos x="0" y="0"/>
              <wp:positionH relativeFrom="column">
                <wp:posOffset>863600</wp:posOffset>
              </wp:positionH>
              <wp:positionV relativeFrom="paragraph">
                <wp:posOffset>127000</wp:posOffset>
              </wp:positionV>
              <wp:extent cx="5424170" cy="676275"/>
              <wp:effectExtent l="0" t="0" r="0" b="0"/>
              <wp:wrapNone/>
              <wp:docPr id="1597007012" name="Rettangolo 15970070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0D07A5" w14:textId="77777777" w:rsidR="0091351D" w:rsidRPr="003F4981" w:rsidRDefault="0091351D" w:rsidP="0091351D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  <w:r w:rsidRPr="00A34F14">
                            <w:rPr>
                              <w:color w:val="1D1D1B"/>
                              <w:sz w:val="16"/>
                              <w:lang w:val="it-IT"/>
                            </w:rPr>
      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14:paraId="7285884C" w14:textId="207D03F1" w:rsidR="00E803C3" w:rsidRPr="0091351D" w:rsidRDefault="00E803C3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44989D" id="Rettangolo 1597007012" o:spid="_x0000_s1028" style="position:absolute;margin-left:68pt;margin-top:10pt;width:427.1pt;height:53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tu2wEAAJMDAAAOAAAAZHJzL2Uyb0RvYy54bWysU9uO0zAQfUfiHyy/01zapG3UdIVYFSGt&#10;oGLhA1zHbiz5hu026d8zdsJugTfEizu3njlnZrJ7GJVEV+a8MLrFxSLHiGlqOqHPLf7+7fBug5EP&#10;RHdEGs1afGMeP+zfvtkNtmGl6Y3smEMAon0z2Bb3IdgmyzztmSJ+YSzTkOTGKRLAdeesc2QAdCWz&#10;Ms/rbDCus85Q5j1EH6ck3id8zhkNXzj3LCDZYuAW0uvSe4pvtt+R5uyI7QWdaZB/YKGI0ND0BeqR&#10;BIIuTvwFpQR1xhseFtSozHAuKEsaQE2R/6HmuSeWJS0wHG9fxuT/Hyz9fD06JDrYXbVd5/k6L0qM&#10;NFGwq68swObORhp0l4SJDdY38Mdne3Sz58GM8kfuVPwFYWhscVlX5bauMLq1eLmq822xnCbOxoAo&#10;FFTLTQ09MaJQUS83xbqKBdkrknU+fGRGoWi02MFG06DJ9cmHqfRXSWyszUFICXHSSP1bADBjJIvk&#10;J7rRCuNpnDWcTHeDWXhLDwJ6PREfjsTBNRQYDXAhLfY/LsQxjOQnDSvYFqsSpIXkrCoYHkbuPnO6&#10;zxBNewOHFzCazA8hneHE8f0lGC6SnshqojKThc2nicxXGk/r3k9Vr9/S/icAAAD//wMAUEsDBBQA&#10;BgAIAAAAIQCIOvkY2wAAAAoBAAAPAAAAZHJzL2Rvd25yZXYueG1sTI8xT8MwFIR3JP6D9ZDYqN1A&#10;IxriVAjBwEjagdGNH0mE/RzZTpv+ex4TjKc73X1X7xbvxAljGgNpWK8UCKQu2JF6DYf9290jiJQN&#10;WeMCoYYLJtg111e1qWw40wee2twLLqFUGQ1DzlMlZeoG9CatwoTE3leI3mSWsZc2mjOXeycLpUrp&#10;zUi8MJgJXwbsvtvZa5jQ2dk9tOqzk6+R1uX7Xl42Wt/eLM9PIDIu+S8Mv/iMDg0zHcNMNgnH+r7k&#10;L1kDz4DgwHarChBHdopyA7Kp5f8LzQ8AAAD//wMAUEsBAi0AFAAGAAgAAAAhALaDOJL+AAAA4QEA&#10;ABMAAAAAAAAAAAAAAAAAAAAAAFtDb250ZW50X1R5cGVzXS54bWxQSwECLQAUAAYACAAAACEAOP0h&#10;/9YAAACUAQAACwAAAAAAAAAAAAAAAAAvAQAAX3JlbHMvLnJlbHNQSwECLQAUAAYACAAAACEAgxUr&#10;btsBAACTAwAADgAAAAAAAAAAAAAAAAAuAgAAZHJzL2Uyb0RvYy54bWxQSwECLQAUAAYACAAAACEA&#10;iDr5GNsAAAAKAQAADwAAAAAAAAAAAAAAAAA1BAAAZHJzL2Rvd25yZXYueG1sUEsFBgAAAAAEAAQA&#10;8wAAAD0FAAAAAA==&#10;" filled="f" stroked="f">
              <v:textbox inset="2.53958mm,1.2694mm,2.53958mm,1.2694mm">
                <w:txbxContent>
                  <w:p w14:paraId="770D07A5" w14:textId="77777777" w:rsidR="0091351D" w:rsidRPr="003F4981" w:rsidRDefault="0091351D" w:rsidP="0091351D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  <w:r w:rsidRPr="00A34F14">
                      <w:rPr>
                        <w:color w:val="1D1D1B"/>
                        <w:sz w:val="16"/>
                        <w:lang w:val="it-IT"/>
                      </w:rPr>
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</w:r>
                  </w:p>
                  <w:p w14:paraId="7285884C" w14:textId="207D03F1" w:rsidR="00E803C3" w:rsidRPr="0091351D" w:rsidRDefault="00E803C3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3FF9E57" wp14:editId="506A3D3B">
          <wp:simplePos x="0" y="0"/>
          <wp:positionH relativeFrom="column">
            <wp:posOffset>-645791</wp:posOffset>
          </wp:positionH>
          <wp:positionV relativeFrom="paragraph">
            <wp:posOffset>144780</wp:posOffset>
          </wp:positionV>
          <wp:extent cx="1311570" cy="506095"/>
          <wp:effectExtent l="0" t="0" r="0" b="0"/>
          <wp:wrapNone/>
          <wp:docPr id="1597007020" name="image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2EF24A" w14:textId="77777777" w:rsidR="00E803C3" w:rsidRDefault="00E803C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3D33B" w14:textId="77777777" w:rsidR="00E803C3" w:rsidRDefault="00234F7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3900A9C7" wp14:editId="697E019F">
              <wp:simplePos x="0" y="0"/>
              <wp:positionH relativeFrom="column">
                <wp:posOffset>927100</wp:posOffset>
              </wp:positionH>
              <wp:positionV relativeFrom="paragraph">
                <wp:posOffset>88900</wp:posOffset>
              </wp:positionV>
              <wp:extent cx="5424170" cy="676275"/>
              <wp:effectExtent l="0" t="0" r="0" b="0"/>
              <wp:wrapNone/>
              <wp:docPr id="1597007013" name="Rettangolo 15970070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D1E587" w14:textId="77777777" w:rsidR="00C1241B" w:rsidRPr="003F4981" w:rsidRDefault="00C1241B" w:rsidP="00C1241B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  <w:r w:rsidRPr="00A34F14">
                            <w:rPr>
                              <w:color w:val="1D1D1B"/>
                              <w:sz w:val="16"/>
                              <w:lang w:val="it-IT"/>
                            </w:rPr>
      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14:paraId="0A4478F3" w14:textId="3F9A12D9" w:rsidR="00E803C3" w:rsidRPr="00C1241B" w:rsidRDefault="00E803C3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00A9C7" id="Rettangolo 1597007013" o:spid="_x0000_s1029" style="position:absolute;margin-left:73pt;margin-top:7pt;width:427.1pt;height:5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kvk2wEAAJoDAAAOAAAAZHJzL2Uyb0RvYy54bWysU9uO2jAQfa/Uf7D8XnKBBIgIq6orqkqr&#10;FnW3H2Acm1jyrbYh4e87duhCu29VX8zcODPnzGTzMCqJzsx5YXSLi1mOEdPUdEIfW/zjZfdhhZEP&#10;RHdEGs1afGEeP2zfv9sMtmGl6Y3smEMAon0z2Bb3IdgmyzztmSJ+ZizTkOTGKRLAdcesc2QAdCWz&#10;Ms/rbDCus85Q5j1EH6ck3iZ8zhkN3zj3LCDZYpgtpNel9xDfbLshzdER2wt6HYP8wxSKCA1NX6Ee&#10;SSDo5MQbKCWoM97wMKNGZYZzQVniAGyK/C82zz2xLHEBcbx9lcn/P1j69bx3SHSwu2q9zPNlXswx&#10;0kTBrr6zAJs7GmnQXRIUG6xv4I/Pdu+ungcz0h+5U/EXiKGxxWVdleu6wujS4vmiztcAnhRnY0AU&#10;Cqr5qoaeGFGoqOerYlnFguyGZJ0Pn5lRKBotdrDRJDQ5P/kwlf4uiY212QkpUw+p/wgAZoxkcfhp&#10;3GiF8TBO9GPfGDmY7gKSeEt3Alo+ER/2xMFRFBgNcCgt9j9PxDGM5BcNm1gXixIYhuQsKtAQI3ef&#10;OdxniKa9gfsLGE3mp5CucRr14ykYLhKt2yjXmeEAkjDXY40Xdu+nqtsntf0FAAD//wMAUEsDBBQA&#10;BgAIAAAAIQDbEcUf2QAAAAsBAAAPAAAAZHJzL2Rvd25yZXYueG1sTE9BTsMwELwj8QdrkbhRu1Eb&#10;oRCnQggOHEk5cHTjJYmw15HttOnv2ZzgtDOa0exMfVi8E2eMaQykYbtRIJC6YEfqNXwe3x4eQaRs&#10;yBoXCDVcMcGhub2pTWXDhT7w3OZecAilymgYcp4qKVM3oDdpEyYk1r5D9CYzjb200Vw43DtZKFVK&#10;b0biD4OZ8GXA7qedvYYJnZ3drlVfnXyNtC3fj/K61/r+bnl+ApFxyX9mWOtzdWi40ynMZJNwzHcl&#10;b8kr4LsalFIFiBOjQu1BNrX8v6H5BQAA//8DAFBLAQItABQABgAIAAAAIQC2gziS/gAAAOEBAAAT&#10;AAAAAAAAAAAAAAAAAAAAAABbQ29udGVudF9UeXBlc10ueG1sUEsBAi0AFAAGAAgAAAAhADj9If/W&#10;AAAAlAEAAAsAAAAAAAAAAAAAAAAALwEAAF9yZWxzLy5yZWxzUEsBAi0AFAAGAAgAAAAhAAXeS+Tb&#10;AQAAmgMAAA4AAAAAAAAAAAAAAAAALgIAAGRycy9lMm9Eb2MueG1sUEsBAi0AFAAGAAgAAAAhANsR&#10;xR/ZAAAACwEAAA8AAAAAAAAAAAAAAAAANQQAAGRycy9kb3ducmV2LnhtbFBLBQYAAAAABAAEAPMA&#10;AAA7BQAAAAA=&#10;" filled="f" stroked="f">
              <v:textbox inset="2.53958mm,1.2694mm,2.53958mm,1.2694mm">
                <w:txbxContent>
                  <w:p w14:paraId="14D1E587" w14:textId="77777777" w:rsidR="00C1241B" w:rsidRPr="003F4981" w:rsidRDefault="00C1241B" w:rsidP="00C1241B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  <w:r w:rsidRPr="00A34F14">
                      <w:rPr>
                        <w:color w:val="1D1D1B"/>
                        <w:sz w:val="16"/>
                        <w:lang w:val="it-IT"/>
                      </w:rPr>
                      <w:t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</w:r>
                  </w:p>
                  <w:p w14:paraId="0A4478F3" w14:textId="3F9A12D9" w:rsidR="00E803C3" w:rsidRPr="00C1241B" w:rsidRDefault="00E803C3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221111CC" wp14:editId="03E47B35">
          <wp:simplePos x="0" y="0"/>
          <wp:positionH relativeFrom="column">
            <wp:posOffset>-573401</wp:posOffset>
          </wp:positionH>
          <wp:positionV relativeFrom="paragraph">
            <wp:posOffset>135255</wp:posOffset>
          </wp:positionV>
          <wp:extent cx="1286251" cy="496325"/>
          <wp:effectExtent l="0" t="0" r="0" b="0"/>
          <wp:wrapNone/>
          <wp:docPr id="1597007022" name="image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251" cy="496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C6B6B73" w14:textId="77777777" w:rsidR="00E803C3" w:rsidRDefault="00E803C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D64D5" w14:textId="77777777" w:rsidR="006C4E34" w:rsidRDefault="006C4E34">
      <w:pPr>
        <w:spacing w:after="0" w:line="240" w:lineRule="auto"/>
      </w:pPr>
      <w:r>
        <w:separator/>
      </w:r>
    </w:p>
  </w:footnote>
  <w:footnote w:type="continuationSeparator" w:id="0">
    <w:p w14:paraId="67351851" w14:textId="77777777" w:rsidR="006C4E34" w:rsidRDefault="006C4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A1865" w14:textId="77777777" w:rsidR="00E803C3" w:rsidRDefault="006C4E3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16C45B"/>
      </w:rPr>
    </w:pPr>
    <w:hyperlink r:id="rId1">
      <w:r w:rsidR="00234F7B">
        <w:rPr>
          <w:color w:val="16C45B"/>
          <w:u w:val="single"/>
        </w:rPr>
        <w:t>https://tinker-project.eu/</w:t>
      </w:r>
    </w:hyperlink>
    <w:r w:rsidR="00234F7B">
      <w:rPr>
        <w:noProof/>
      </w:rPr>
      <w:drawing>
        <wp:anchor distT="0" distB="0" distL="0" distR="0" simplePos="0" relativeHeight="251660288" behindDoc="1" locked="0" layoutInCell="1" hidden="0" allowOverlap="1" wp14:anchorId="16BBE12B" wp14:editId="40B9F534">
          <wp:simplePos x="0" y="0"/>
          <wp:positionH relativeFrom="column">
            <wp:posOffset>-465764</wp:posOffset>
          </wp:positionH>
          <wp:positionV relativeFrom="paragraph">
            <wp:posOffset>-177796</wp:posOffset>
          </wp:positionV>
          <wp:extent cx="1647825" cy="458736"/>
          <wp:effectExtent l="0" t="0" r="0" b="0"/>
          <wp:wrapNone/>
          <wp:docPr id="1597007017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7825" cy="4587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3D6A339" w14:textId="77777777" w:rsidR="00E803C3" w:rsidRDefault="00E803C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</w:p>
  <w:p w14:paraId="7C4094F3" w14:textId="77777777" w:rsidR="00E803C3" w:rsidRDefault="00E803C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</w:p>
  <w:p w14:paraId="549F26E9" w14:textId="77777777" w:rsidR="00E803C3" w:rsidRDefault="00E803C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578F7"/>
    <w:multiLevelType w:val="multilevel"/>
    <w:tmpl w:val="DBD2AD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316686D"/>
    <w:multiLevelType w:val="multilevel"/>
    <w:tmpl w:val="B2807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9354BED"/>
    <w:multiLevelType w:val="multilevel"/>
    <w:tmpl w:val="35963884"/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3" w15:restartNumberingAfterBreak="0">
    <w:nsid w:val="2474229D"/>
    <w:multiLevelType w:val="multilevel"/>
    <w:tmpl w:val="4BA445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302110CF"/>
    <w:multiLevelType w:val="multilevel"/>
    <w:tmpl w:val="1DE0914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xtjC2tDAzMrIwNTdQ0lEKTi0uzszPAykwrAUA1VLKkSwAAAA="/>
  </w:docVars>
  <w:rsids>
    <w:rsidRoot w:val="00E803C3"/>
    <w:rsid w:val="00234F7B"/>
    <w:rsid w:val="00335AF7"/>
    <w:rsid w:val="004C751F"/>
    <w:rsid w:val="00617BE0"/>
    <w:rsid w:val="00656084"/>
    <w:rsid w:val="006C4E34"/>
    <w:rsid w:val="007D6B10"/>
    <w:rsid w:val="0091351D"/>
    <w:rsid w:val="00C1241B"/>
    <w:rsid w:val="00E2286B"/>
    <w:rsid w:val="00E8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DE773"/>
  <w15:docId w15:val="{DE87A422-6159-4A3F-B824-2E6FA1DA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color w:val="1D1D1B"/>
        <w:sz w:val="22"/>
        <w:szCs w:val="22"/>
        <w:lang w:val="en-US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241B"/>
    <w:rPr>
      <w:color w:val="1D1D1B" w:themeColor="text1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72EE"/>
  </w:style>
  <w:style w:type="character" w:customStyle="1" w:styleId="Titolo1Carattere">
    <w:name w:val="Titolo 1 Carattere"/>
    <w:basedOn w:val="Carpredefinitoparagrafo"/>
    <w:link w:val="Titolo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/>
    <w:rsid w:val="00B225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Sommario2">
    <w:name w:val="toc 2"/>
    <w:basedOn w:val="Normale"/>
    <w:next w:val="Normale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eWeb">
    <w:name w:val="Normal (Web)"/>
    <w:basedOn w:val="Normale"/>
    <w:uiPriority w:val="99"/>
    <w:semiHidden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e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C523D"/>
    <w:rPr>
      <w:color w:val="605E5C"/>
      <w:shd w:val="clear" w:color="auto" w:fill="E1DFDD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character" w:styleId="Enfasigrassetto">
    <w:name w:val="Strong"/>
    <w:basedOn w:val="Carpredefinitoparagrafo"/>
    <w:uiPriority w:val="22"/>
    <w:qFormat/>
    <w:rsid w:val="009D5608"/>
    <w:rPr>
      <w:b/>
      <w:bCs/>
    </w:rPr>
  </w:style>
  <w:style w:type="character" w:customStyle="1" w:styleId="apple-converted-space">
    <w:name w:val="apple-converted-space"/>
    <w:basedOn w:val="Carpredefinitoparagrafo"/>
    <w:rsid w:val="009D5608"/>
  </w:style>
  <w:style w:type="table" w:customStyle="1" w:styleId="a2">
    <w:basedOn w:val="Tabellanormale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17.png"/><Relationship Id="rId18" Type="http://schemas.openxmlformats.org/officeDocument/2006/relationships/image" Target="media/image8.jp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nc-nd/4.0/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hyperlink" Target="https://tinker-project.eu/" TargetMode="External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toRE0SjCdjrerBWW3urTdcn4Lw==">CgMxLjAyCGgudHlqY3d0OAByITF6Tk1xZDZfcU9BZm1Wc25sYWZOdXJNZHVaTl9zTmFVVg==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Maria Luisa Cerniglia – CESIE ETS</cp:lastModifiedBy>
  <cp:revision>5</cp:revision>
  <dcterms:created xsi:type="dcterms:W3CDTF">2025-03-25T13:30:00Z</dcterms:created>
  <dcterms:modified xsi:type="dcterms:W3CDTF">2025-07-08T09:09:00Z</dcterms:modified>
</cp:coreProperties>
</file>